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A6E78" w14:textId="77777777" w:rsidR="001F37BE" w:rsidRDefault="001F37BE" w:rsidP="001F37BE">
      <w:pPr>
        <w:rPr>
          <w:b/>
          <w:bCs/>
          <w:sz w:val="36"/>
          <w:szCs w:val="36"/>
        </w:rPr>
      </w:pPr>
      <w:proofErr w:type="spellStart"/>
      <w:r w:rsidRPr="001F37BE">
        <w:rPr>
          <w:b/>
          <w:bCs/>
          <w:sz w:val="36"/>
          <w:szCs w:val="36"/>
        </w:rPr>
        <w:t>Toetsrapport</w:t>
      </w:r>
      <w:proofErr w:type="spellEnd"/>
      <w:r w:rsidRPr="001F37BE">
        <w:rPr>
          <w:b/>
          <w:bCs/>
          <w:sz w:val="36"/>
          <w:szCs w:val="36"/>
        </w:rPr>
        <w:t xml:space="preserve"> V&amp;G</w:t>
      </w:r>
      <w:bookmarkStart w:id="0" w:name="ltoc"/>
    </w:p>
    <w:p w14:paraId="15B40EBB" w14:textId="77777777" w:rsidR="001F37BE" w:rsidRDefault="001F37BE" w:rsidP="001F37BE">
      <w:pPr>
        <w:rPr>
          <w:b/>
          <w:bCs/>
          <w:sz w:val="36"/>
          <w:szCs w:val="36"/>
        </w:rPr>
      </w:pPr>
    </w:p>
    <w:p w14:paraId="71A22354" w14:textId="77777777" w:rsidR="001F37BE" w:rsidRDefault="001F37BE" w:rsidP="001F37BE">
      <w:pPr>
        <w:rPr>
          <w:b/>
          <w:bCs/>
          <w:sz w:val="36"/>
          <w:szCs w:val="36"/>
        </w:rPr>
      </w:pPr>
    </w:p>
    <w:p w14:paraId="537218D1" w14:textId="37A5E07E" w:rsidR="00E81935" w:rsidRPr="002D64F4" w:rsidRDefault="002D64F4" w:rsidP="001F37BE">
      <w:pPr>
        <w:rPr>
          <w:sz w:val="24"/>
        </w:rPr>
      </w:pPr>
      <w:r>
        <w:rPr>
          <w:sz w:val="24"/>
        </w:rPr>
        <w:t>Inhoud</w:t>
      </w:r>
      <w:bookmarkEnd w:id="0"/>
    </w:p>
    <w:p w14:paraId="5B2EFB71" w14:textId="77777777" w:rsidR="006D06F0" w:rsidRPr="002D64F4" w:rsidRDefault="006D06F0" w:rsidP="007A7B04">
      <w:pPr>
        <w:spacing w:line="300" w:lineRule="atLeast"/>
        <w:ind w:hanging="993"/>
        <w:rPr>
          <w:sz w:val="24"/>
        </w:rPr>
      </w:pPr>
    </w:p>
    <w:p w14:paraId="3470FF02" w14:textId="77777777" w:rsidR="007A2613" w:rsidRPr="002D64F4" w:rsidRDefault="007A2613" w:rsidP="007A7B04">
      <w:pPr>
        <w:ind w:hanging="993"/>
      </w:pPr>
    </w:p>
    <w:p w14:paraId="6DF3CB36" w14:textId="77777777" w:rsidR="007A2613" w:rsidRPr="002D64F4" w:rsidRDefault="007A2613" w:rsidP="007A7B04">
      <w:pPr>
        <w:ind w:hanging="993"/>
      </w:pPr>
    </w:p>
    <w:bookmarkStart w:id="1" w:name="toc"/>
    <w:bookmarkEnd w:id="1"/>
    <w:p w14:paraId="3CC7CE81" w14:textId="45F6BEF5" w:rsidR="00897D32" w:rsidRDefault="008949C9" w:rsidP="007A7B04">
      <w:pPr>
        <w:pStyle w:val="Inhopg6"/>
        <w:tabs>
          <w:tab w:val="right" w:pos="7230"/>
        </w:tabs>
        <w:ind w:hanging="993"/>
        <w:rPr>
          <w:rFonts w:asciiTheme="minorHAnsi" w:eastAsiaTheme="minorEastAsia" w:hAnsiTheme="minorHAnsi" w:cstheme="minorBidi"/>
          <w:b w:val="0"/>
          <w:noProof/>
          <w:sz w:val="22"/>
          <w:szCs w:val="22"/>
          <w:lang w:eastAsia="nl-NL"/>
        </w:rPr>
      </w:pPr>
      <w:r>
        <w:fldChar w:fldCharType="begin"/>
      </w:r>
      <w:r w:rsidR="003956D0">
        <w:instrText xml:space="preserve"> TOC \o "1-7" \t "Heading not numbered;6;appendix;7;colofone;6" </w:instrText>
      </w:r>
      <w:r>
        <w:fldChar w:fldCharType="separate"/>
      </w:r>
      <w:r w:rsidR="00897D32">
        <w:rPr>
          <w:noProof/>
        </w:rPr>
        <w:tab/>
      </w:r>
      <w:r w:rsidR="007A7B04">
        <w:rPr>
          <w:noProof/>
        </w:rPr>
        <w:tab/>
      </w:r>
    </w:p>
    <w:p w14:paraId="5849F651" w14:textId="30102246" w:rsidR="00897D32" w:rsidRDefault="00897D32" w:rsidP="007A7B04">
      <w:pPr>
        <w:pStyle w:val="Inhopg1"/>
        <w:tabs>
          <w:tab w:val="left" w:pos="360"/>
          <w:tab w:val="right" w:pos="7230"/>
        </w:tabs>
        <w:ind w:hanging="993"/>
        <w:rPr>
          <w:rFonts w:asciiTheme="minorHAnsi" w:eastAsiaTheme="minorEastAsia" w:hAnsiTheme="minorHAnsi" w:cstheme="minorBidi"/>
          <w:b w:val="0"/>
          <w:noProof/>
          <w:sz w:val="22"/>
          <w:szCs w:val="22"/>
          <w:lang w:eastAsia="nl-NL"/>
        </w:rPr>
      </w:pPr>
      <w:r>
        <w:rPr>
          <w:noProof/>
        </w:rPr>
        <w:t>1</w:t>
      </w:r>
      <w:r>
        <w:rPr>
          <w:rFonts w:asciiTheme="minorHAnsi" w:eastAsiaTheme="minorEastAsia" w:hAnsiTheme="minorHAnsi" w:cstheme="minorBidi"/>
          <w:b w:val="0"/>
          <w:noProof/>
          <w:sz w:val="22"/>
          <w:szCs w:val="22"/>
          <w:lang w:eastAsia="nl-NL"/>
        </w:rPr>
        <w:tab/>
      </w:r>
      <w:r>
        <w:rPr>
          <w:noProof/>
        </w:rPr>
        <w:t>ADVIES</w:t>
      </w:r>
      <w:r>
        <w:rPr>
          <w:noProof/>
        </w:rPr>
        <w:tab/>
      </w:r>
    </w:p>
    <w:p w14:paraId="287B57E5" w14:textId="75FF9FCF" w:rsidR="00897D32" w:rsidRDefault="00897D32" w:rsidP="007A7B04">
      <w:pPr>
        <w:pStyle w:val="Inhopg2"/>
        <w:tabs>
          <w:tab w:val="left" w:pos="880"/>
          <w:tab w:val="right" w:pos="7230"/>
        </w:tabs>
        <w:ind w:hanging="993"/>
        <w:rPr>
          <w:rFonts w:asciiTheme="minorHAnsi" w:eastAsiaTheme="minorEastAsia" w:hAnsiTheme="minorHAnsi" w:cstheme="minorBidi"/>
          <w:noProof/>
          <w:sz w:val="22"/>
          <w:szCs w:val="22"/>
          <w:lang w:eastAsia="nl-NL"/>
        </w:rPr>
      </w:pPr>
      <w:r>
        <w:rPr>
          <w:noProof/>
        </w:rPr>
        <w:t>1.1</w:t>
      </w:r>
      <w:r>
        <w:rPr>
          <w:rFonts w:asciiTheme="minorHAnsi" w:eastAsiaTheme="minorEastAsia" w:hAnsiTheme="minorHAnsi" w:cstheme="minorBidi"/>
          <w:noProof/>
          <w:sz w:val="22"/>
          <w:szCs w:val="22"/>
          <w:lang w:eastAsia="nl-NL"/>
        </w:rPr>
        <w:tab/>
      </w:r>
      <w:r>
        <w:rPr>
          <w:noProof/>
        </w:rPr>
        <w:t>Adviesvraag</w:t>
      </w:r>
      <w:r>
        <w:rPr>
          <w:noProof/>
        </w:rPr>
        <w:tab/>
      </w:r>
    </w:p>
    <w:p w14:paraId="1EE7B732" w14:textId="77777777" w:rsidR="00897D32" w:rsidRDefault="00897D32" w:rsidP="007A7B04">
      <w:pPr>
        <w:pStyle w:val="Inhopg2"/>
        <w:tabs>
          <w:tab w:val="left" w:pos="880"/>
          <w:tab w:val="right" w:pos="7230"/>
        </w:tabs>
        <w:ind w:hanging="993"/>
        <w:rPr>
          <w:rFonts w:asciiTheme="minorHAnsi" w:eastAsiaTheme="minorEastAsia" w:hAnsiTheme="minorHAnsi" w:cstheme="minorBidi"/>
          <w:noProof/>
          <w:sz w:val="22"/>
          <w:szCs w:val="22"/>
          <w:lang w:eastAsia="nl-NL"/>
        </w:rPr>
      </w:pPr>
      <w:r>
        <w:rPr>
          <w:noProof/>
        </w:rPr>
        <w:t>1.2</w:t>
      </w:r>
      <w:r>
        <w:rPr>
          <w:rFonts w:asciiTheme="minorHAnsi" w:eastAsiaTheme="minorEastAsia" w:hAnsiTheme="minorHAnsi" w:cstheme="minorBidi"/>
          <w:noProof/>
          <w:sz w:val="22"/>
          <w:szCs w:val="22"/>
          <w:lang w:eastAsia="nl-NL"/>
        </w:rPr>
        <w:tab/>
      </w:r>
      <w:r>
        <w:rPr>
          <w:noProof/>
        </w:rPr>
        <w:t>Advies</w:t>
      </w:r>
      <w:r>
        <w:rPr>
          <w:noProof/>
        </w:rPr>
        <w:tab/>
      </w:r>
      <w:r w:rsidR="008949C9">
        <w:rPr>
          <w:noProof/>
        </w:rPr>
        <w:fldChar w:fldCharType="begin"/>
      </w:r>
      <w:r>
        <w:rPr>
          <w:noProof/>
        </w:rPr>
        <w:instrText xml:space="preserve"> PAGEREF _Toc448832275 \h </w:instrText>
      </w:r>
      <w:r w:rsidR="008949C9">
        <w:rPr>
          <w:noProof/>
        </w:rPr>
      </w:r>
      <w:r w:rsidR="008949C9">
        <w:rPr>
          <w:noProof/>
        </w:rPr>
        <w:fldChar w:fldCharType="separate"/>
      </w:r>
      <w:r>
        <w:rPr>
          <w:noProof/>
        </w:rPr>
        <w:t>6</w:t>
      </w:r>
      <w:r w:rsidR="008949C9">
        <w:rPr>
          <w:noProof/>
        </w:rPr>
        <w:fldChar w:fldCharType="end"/>
      </w:r>
    </w:p>
    <w:p w14:paraId="3A6BCC2F" w14:textId="6AA2B3DE" w:rsidR="00897D32" w:rsidRDefault="00897D32" w:rsidP="007A7B04">
      <w:pPr>
        <w:pStyle w:val="Inhopg2"/>
        <w:tabs>
          <w:tab w:val="left" w:pos="880"/>
          <w:tab w:val="right" w:pos="7230"/>
        </w:tabs>
        <w:ind w:hanging="993"/>
        <w:rPr>
          <w:rFonts w:asciiTheme="minorHAnsi" w:eastAsiaTheme="minorEastAsia" w:hAnsiTheme="minorHAnsi" w:cstheme="minorBidi"/>
          <w:noProof/>
          <w:sz w:val="22"/>
          <w:szCs w:val="22"/>
          <w:lang w:eastAsia="nl-NL"/>
        </w:rPr>
      </w:pPr>
      <w:r>
        <w:rPr>
          <w:noProof/>
        </w:rPr>
        <w:t>1.3</w:t>
      </w:r>
      <w:r>
        <w:rPr>
          <w:rFonts w:asciiTheme="minorHAnsi" w:eastAsiaTheme="minorEastAsia" w:hAnsiTheme="minorHAnsi" w:cstheme="minorBidi"/>
          <w:noProof/>
          <w:sz w:val="22"/>
          <w:szCs w:val="22"/>
          <w:lang w:eastAsia="nl-NL"/>
        </w:rPr>
        <w:tab/>
      </w:r>
      <w:r>
        <w:rPr>
          <w:noProof/>
        </w:rPr>
        <w:t>Conclusie</w:t>
      </w:r>
      <w:r>
        <w:rPr>
          <w:noProof/>
        </w:rPr>
        <w:tab/>
      </w:r>
    </w:p>
    <w:p w14:paraId="54850ACE" w14:textId="7EDB4C99" w:rsidR="00897D32" w:rsidRDefault="00897D32" w:rsidP="007A7B04">
      <w:pPr>
        <w:pStyle w:val="Inhopg2"/>
        <w:tabs>
          <w:tab w:val="left" w:pos="880"/>
          <w:tab w:val="right" w:pos="7230"/>
        </w:tabs>
        <w:ind w:hanging="993"/>
        <w:rPr>
          <w:rFonts w:asciiTheme="minorHAnsi" w:eastAsiaTheme="minorEastAsia" w:hAnsiTheme="minorHAnsi" w:cstheme="minorBidi"/>
          <w:noProof/>
          <w:sz w:val="22"/>
          <w:szCs w:val="22"/>
          <w:lang w:eastAsia="nl-NL"/>
        </w:rPr>
      </w:pPr>
      <w:r>
        <w:rPr>
          <w:noProof/>
        </w:rPr>
        <w:t>1.4</w:t>
      </w:r>
      <w:r>
        <w:rPr>
          <w:rFonts w:asciiTheme="minorHAnsi" w:eastAsiaTheme="minorEastAsia" w:hAnsiTheme="minorHAnsi" w:cstheme="minorBidi"/>
          <w:noProof/>
          <w:sz w:val="22"/>
          <w:szCs w:val="22"/>
          <w:lang w:eastAsia="nl-NL"/>
        </w:rPr>
        <w:tab/>
      </w:r>
      <w:r>
        <w:rPr>
          <w:noProof/>
        </w:rPr>
        <w:t>Toets bevindingen</w:t>
      </w:r>
      <w:r>
        <w:rPr>
          <w:noProof/>
        </w:rPr>
        <w:tab/>
      </w:r>
    </w:p>
    <w:p w14:paraId="0EFC519D" w14:textId="3E167A93" w:rsidR="00897D32" w:rsidRDefault="00897D32" w:rsidP="007A7B04">
      <w:pPr>
        <w:pStyle w:val="Inhopg1"/>
        <w:tabs>
          <w:tab w:val="left" w:pos="360"/>
          <w:tab w:val="right" w:pos="7230"/>
        </w:tabs>
        <w:ind w:hanging="993"/>
        <w:rPr>
          <w:rFonts w:asciiTheme="minorHAnsi" w:eastAsiaTheme="minorEastAsia" w:hAnsiTheme="minorHAnsi" w:cstheme="minorBidi"/>
          <w:b w:val="0"/>
          <w:noProof/>
          <w:sz w:val="22"/>
          <w:szCs w:val="22"/>
          <w:lang w:eastAsia="nl-NL"/>
        </w:rPr>
      </w:pPr>
      <w:r>
        <w:rPr>
          <w:noProof/>
        </w:rPr>
        <w:t>2</w:t>
      </w:r>
      <w:r>
        <w:rPr>
          <w:rFonts w:asciiTheme="minorHAnsi" w:eastAsiaTheme="minorEastAsia" w:hAnsiTheme="minorHAnsi" w:cstheme="minorBidi"/>
          <w:b w:val="0"/>
          <w:noProof/>
          <w:sz w:val="22"/>
          <w:szCs w:val="22"/>
          <w:lang w:eastAsia="nl-NL"/>
        </w:rPr>
        <w:tab/>
      </w:r>
      <w:r>
        <w:rPr>
          <w:noProof/>
        </w:rPr>
        <w:t>UITGANGSPUNTEN</w:t>
      </w:r>
      <w:r>
        <w:rPr>
          <w:noProof/>
        </w:rPr>
        <w:tab/>
      </w:r>
    </w:p>
    <w:p w14:paraId="00D3A02C" w14:textId="7F692FF1" w:rsidR="00897D32" w:rsidRDefault="00897D32" w:rsidP="007A7B04">
      <w:pPr>
        <w:pStyle w:val="Inhopg2"/>
        <w:tabs>
          <w:tab w:val="left" w:pos="880"/>
          <w:tab w:val="right" w:pos="7230"/>
        </w:tabs>
        <w:ind w:hanging="993"/>
        <w:rPr>
          <w:rFonts w:asciiTheme="minorHAnsi" w:eastAsiaTheme="minorEastAsia" w:hAnsiTheme="minorHAnsi" w:cstheme="minorBidi"/>
          <w:noProof/>
          <w:sz w:val="22"/>
          <w:szCs w:val="22"/>
          <w:lang w:eastAsia="nl-NL"/>
        </w:rPr>
      </w:pPr>
      <w:r>
        <w:rPr>
          <w:noProof/>
        </w:rPr>
        <w:t>2.1</w:t>
      </w:r>
      <w:r>
        <w:rPr>
          <w:rFonts w:asciiTheme="minorHAnsi" w:eastAsiaTheme="minorEastAsia" w:hAnsiTheme="minorHAnsi" w:cstheme="minorBidi"/>
          <w:noProof/>
          <w:sz w:val="22"/>
          <w:szCs w:val="22"/>
          <w:lang w:eastAsia="nl-NL"/>
        </w:rPr>
        <w:tab/>
      </w:r>
      <w:r>
        <w:rPr>
          <w:noProof/>
        </w:rPr>
        <w:t>Arbeid hygiënische strategie</w:t>
      </w:r>
      <w:r>
        <w:rPr>
          <w:noProof/>
        </w:rPr>
        <w:tab/>
      </w:r>
    </w:p>
    <w:p w14:paraId="51B46AEF" w14:textId="016128E4" w:rsidR="00897D32" w:rsidRDefault="00897D32" w:rsidP="00530095">
      <w:pPr>
        <w:pStyle w:val="Inhopg3"/>
        <w:rPr>
          <w:rFonts w:asciiTheme="minorHAnsi" w:eastAsiaTheme="minorEastAsia" w:hAnsiTheme="minorHAnsi" w:cstheme="minorBidi"/>
          <w:noProof/>
          <w:sz w:val="22"/>
          <w:szCs w:val="22"/>
          <w:lang w:eastAsia="nl-NL"/>
        </w:rPr>
      </w:pPr>
      <w:r>
        <w:rPr>
          <w:noProof/>
        </w:rPr>
        <w:t>2.1.1</w:t>
      </w:r>
      <w:r>
        <w:rPr>
          <w:rFonts w:asciiTheme="minorHAnsi" w:eastAsiaTheme="minorEastAsia" w:hAnsiTheme="minorHAnsi" w:cstheme="minorBidi"/>
          <w:noProof/>
          <w:sz w:val="22"/>
          <w:szCs w:val="22"/>
          <w:lang w:eastAsia="nl-NL"/>
        </w:rPr>
        <w:tab/>
      </w:r>
      <w:r>
        <w:rPr>
          <w:noProof/>
        </w:rPr>
        <w:t>Inleiding</w:t>
      </w:r>
      <w:r>
        <w:rPr>
          <w:noProof/>
        </w:rPr>
        <w:tab/>
      </w:r>
    </w:p>
    <w:p w14:paraId="11774073" w14:textId="076A5B85" w:rsidR="00897D32" w:rsidRDefault="00897D32" w:rsidP="00530095">
      <w:pPr>
        <w:pStyle w:val="Inhopg3"/>
        <w:rPr>
          <w:rFonts w:asciiTheme="minorHAnsi" w:eastAsiaTheme="minorEastAsia" w:hAnsiTheme="minorHAnsi" w:cstheme="minorBidi"/>
          <w:noProof/>
          <w:sz w:val="22"/>
          <w:szCs w:val="22"/>
          <w:lang w:eastAsia="nl-NL"/>
        </w:rPr>
      </w:pPr>
      <w:r>
        <w:rPr>
          <w:noProof/>
        </w:rPr>
        <w:t>2.1.2</w:t>
      </w:r>
      <w:r>
        <w:rPr>
          <w:rFonts w:asciiTheme="minorHAnsi" w:eastAsiaTheme="minorEastAsia" w:hAnsiTheme="minorHAnsi" w:cstheme="minorBidi"/>
          <w:noProof/>
          <w:sz w:val="22"/>
          <w:szCs w:val="22"/>
          <w:lang w:eastAsia="nl-NL"/>
        </w:rPr>
        <w:tab/>
      </w:r>
      <w:r>
        <w:rPr>
          <w:noProof/>
        </w:rPr>
        <w:t>Eerst de bron aanpakken</w:t>
      </w:r>
      <w:r>
        <w:rPr>
          <w:noProof/>
        </w:rPr>
        <w:tab/>
      </w:r>
    </w:p>
    <w:p w14:paraId="26F030C1" w14:textId="1645A2A2" w:rsidR="00897D32" w:rsidRDefault="00897D32" w:rsidP="00530095">
      <w:pPr>
        <w:pStyle w:val="Inhopg3"/>
        <w:rPr>
          <w:rFonts w:asciiTheme="minorHAnsi" w:eastAsiaTheme="minorEastAsia" w:hAnsiTheme="minorHAnsi" w:cstheme="minorBidi"/>
          <w:noProof/>
          <w:sz w:val="22"/>
          <w:szCs w:val="22"/>
          <w:lang w:eastAsia="nl-NL"/>
        </w:rPr>
      </w:pPr>
      <w:r>
        <w:rPr>
          <w:noProof/>
        </w:rPr>
        <w:t>2.1.3</w:t>
      </w:r>
      <w:r>
        <w:rPr>
          <w:rFonts w:asciiTheme="minorHAnsi" w:eastAsiaTheme="minorEastAsia" w:hAnsiTheme="minorHAnsi" w:cstheme="minorBidi"/>
          <w:noProof/>
          <w:sz w:val="22"/>
          <w:szCs w:val="22"/>
          <w:lang w:eastAsia="nl-NL"/>
        </w:rPr>
        <w:tab/>
      </w:r>
      <w:r>
        <w:rPr>
          <w:noProof/>
        </w:rPr>
        <w:t>Redelijkerwijs-principe</w:t>
      </w:r>
      <w:r>
        <w:rPr>
          <w:noProof/>
        </w:rPr>
        <w:tab/>
      </w:r>
    </w:p>
    <w:p w14:paraId="678B1FB2" w14:textId="087CF15E" w:rsidR="00897D32" w:rsidRDefault="00897D32" w:rsidP="00530095">
      <w:pPr>
        <w:pStyle w:val="Inhopg3"/>
        <w:rPr>
          <w:rFonts w:asciiTheme="minorHAnsi" w:eastAsiaTheme="minorEastAsia" w:hAnsiTheme="minorHAnsi" w:cstheme="minorBidi"/>
          <w:noProof/>
          <w:sz w:val="22"/>
          <w:szCs w:val="22"/>
          <w:lang w:eastAsia="nl-NL"/>
        </w:rPr>
      </w:pPr>
      <w:r>
        <w:rPr>
          <w:noProof/>
        </w:rPr>
        <w:t>2.1.4</w:t>
      </w:r>
      <w:r>
        <w:rPr>
          <w:rFonts w:asciiTheme="minorHAnsi" w:eastAsiaTheme="minorEastAsia" w:hAnsiTheme="minorHAnsi" w:cstheme="minorBidi"/>
          <w:noProof/>
          <w:sz w:val="22"/>
          <w:szCs w:val="22"/>
          <w:lang w:eastAsia="nl-NL"/>
        </w:rPr>
        <w:tab/>
      </w:r>
      <w:r>
        <w:rPr>
          <w:noProof/>
        </w:rPr>
        <w:t>Overige aandachtspunten</w:t>
      </w:r>
      <w:r>
        <w:rPr>
          <w:noProof/>
        </w:rPr>
        <w:tab/>
      </w:r>
    </w:p>
    <w:p w14:paraId="5F4BE9B8" w14:textId="3C444A13" w:rsidR="00897D32" w:rsidRDefault="00897D32" w:rsidP="007A7B04">
      <w:pPr>
        <w:pStyle w:val="Inhopg2"/>
        <w:tabs>
          <w:tab w:val="left" w:pos="880"/>
          <w:tab w:val="right" w:pos="7230"/>
        </w:tabs>
        <w:ind w:hanging="993"/>
        <w:rPr>
          <w:rFonts w:asciiTheme="minorHAnsi" w:eastAsiaTheme="minorEastAsia" w:hAnsiTheme="minorHAnsi" w:cstheme="minorBidi"/>
          <w:noProof/>
          <w:sz w:val="22"/>
          <w:szCs w:val="22"/>
          <w:lang w:eastAsia="nl-NL"/>
        </w:rPr>
      </w:pPr>
      <w:r>
        <w:rPr>
          <w:noProof/>
        </w:rPr>
        <w:t>2.2</w:t>
      </w:r>
      <w:r>
        <w:rPr>
          <w:rFonts w:asciiTheme="minorHAnsi" w:eastAsiaTheme="minorEastAsia" w:hAnsiTheme="minorHAnsi" w:cstheme="minorBidi"/>
          <w:noProof/>
          <w:sz w:val="22"/>
          <w:szCs w:val="22"/>
          <w:lang w:eastAsia="nl-NL"/>
        </w:rPr>
        <w:tab/>
      </w:r>
      <w:r>
        <w:rPr>
          <w:noProof/>
        </w:rPr>
        <w:t>Toetsingskader (algemeen)</w:t>
      </w:r>
      <w:r>
        <w:rPr>
          <w:noProof/>
        </w:rPr>
        <w:tab/>
      </w:r>
    </w:p>
    <w:p w14:paraId="7E5233EC" w14:textId="22DA8F76" w:rsidR="00897D32" w:rsidRDefault="00897D32" w:rsidP="007A7B04">
      <w:pPr>
        <w:pStyle w:val="Inhopg2"/>
        <w:tabs>
          <w:tab w:val="left" w:pos="880"/>
          <w:tab w:val="right" w:pos="7230"/>
        </w:tabs>
        <w:ind w:hanging="993"/>
        <w:rPr>
          <w:rFonts w:asciiTheme="minorHAnsi" w:eastAsiaTheme="minorEastAsia" w:hAnsiTheme="minorHAnsi" w:cstheme="minorBidi"/>
          <w:noProof/>
          <w:sz w:val="22"/>
          <w:szCs w:val="22"/>
          <w:lang w:eastAsia="nl-NL"/>
        </w:rPr>
      </w:pPr>
      <w:r>
        <w:rPr>
          <w:noProof/>
        </w:rPr>
        <w:t>2.3</w:t>
      </w:r>
      <w:r>
        <w:rPr>
          <w:rFonts w:asciiTheme="minorHAnsi" w:eastAsiaTheme="minorEastAsia" w:hAnsiTheme="minorHAnsi" w:cstheme="minorBidi"/>
          <w:noProof/>
          <w:sz w:val="22"/>
          <w:szCs w:val="22"/>
          <w:lang w:eastAsia="nl-NL"/>
        </w:rPr>
        <w:tab/>
      </w:r>
      <w:r>
        <w:rPr>
          <w:noProof/>
        </w:rPr>
        <w:t>Toetsstukken</w:t>
      </w:r>
      <w:r>
        <w:rPr>
          <w:noProof/>
        </w:rPr>
        <w:tab/>
      </w:r>
    </w:p>
    <w:p w14:paraId="329EDD25" w14:textId="35BE67DA" w:rsidR="00897D32" w:rsidRDefault="00897D32" w:rsidP="007A7B04">
      <w:pPr>
        <w:pStyle w:val="Inhopg2"/>
        <w:tabs>
          <w:tab w:val="left" w:pos="880"/>
          <w:tab w:val="right" w:pos="7230"/>
        </w:tabs>
        <w:ind w:hanging="993"/>
        <w:rPr>
          <w:rFonts w:asciiTheme="minorHAnsi" w:eastAsiaTheme="minorEastAsia" w:hAnsiTheme="minorHAnsi" w:cstheme="minorBidi"/>
          <w:noProof/>
          <w:sz w:val="22"/>
          <w:szCs w:val="22"/>
          <w:lang w:eastAsia="nl-NL"/>
        </w:rPr>
      </w:pPr>
      <w:r>
        <w:rPr>
          <w:noProof/>
        </w:rPr>
        <w:t>2.4</w:t>
      </w:r>
      <w:r>
        <w:rPr>
          <w:rFonts w:asciiTheme="minorHAnsi" w:eastAsiaTheme="minorEastAsia" w:hAnsiTheme="minorHAnsi" w:cstheme="minorBidi"/>
          <w:noProof/>
          <w:sz w:val="22"/>
          <w:szCs w:val="22"/>
          <w:lang w:eastAsia="nl-NL"/>
        </w:rPr>
        <w:tab/>
      </w:r>
      <w:r>
        <w:rPr>
          <w:noProof/>
        </w:rPr>
        <w:t>Aangeleverde documenten / informatie ten behoeve van de toetsing</w:t>
      </w:r>
      <w:r>
        <w:rPr>
          <w:noProof/>
        </w:rPr>
        <w:tab/>
      </w:r>
    </w:p>
    <w:p w14:paraId="1396AA63" w14:textId="64A2E2B2" w:rsidR="00897D32" w:rsidRDefault="00897D32" w:rsidP="007A7B04">
      <w:pPr>
        <w:pStyle w:val="Inhopg1"/>
        <w:tabs>
          <w:tab w:val="left" w:pos="540"/>
          <w:tab w:val="right" w:pos="7230"/>
        </w:tabs>
        <w:ind w:hanging="993"/>
        <w:rPr>
          <w:rFonts w:asciiTheme="minorHAnsi" w:eastAsiaTheme="minorEastAsia" w:hAnsiTheme="minorHAnsi" w:cstheme="minorBidi"/>
          <w:b w:val="0"/>
          <w:noProof/>
          <w:sz w:val="22"/>
          <w:szCs w:val="22"/>
          <w:lang w:eastAsia="nl-NL"/>
        </w:rPr>
      </w:pPr>
      <w:r>
        <w:rPr>
          <w:noProof/>
        </w:rPr>
        <w:t>F.</w:t>
      </w:r>
      <w:r>
        <w:rPr>
          <w:rFonts w:asciiTheme="minorHAnsi" w:eastAsiaTheme="minorEastAsia" w:hAnsiTheme="minorHAnsi" w:cstheme="minorBidi"/>
          <w:b w:val="0"/>
          <w:noProof/>
          <w:sz w:val="22"/>
          <w:szCs w:val="22"/>
          <w:lang w:eastAsia="nl-NL"/>
        </w:rPr>
        <w:tab/>
      </w:r>
      <w:r>
        <w:rPr>
          <w:noProof/>
        </w:rPr>
        <w:t>TOETSKADER</w:t>
      </w:r>
      <w:r>
        <w:rPr>
          <w:noProof/>
        </w:rPr>
        <w:tab/>
      </w:r>
    </w:p>
    <w:p w14:paraId="1613588E" w14:textId="57DFB1F6" w:rsidR="00897D32" w:rsidRDefault="00897D32" w:rsidP="007A7B04">
      <w:pPr>
        <w:pStyle w:val="Inhopg2"/>
        <w:tabs>
          <w:tab w:val="left" w:pos="880"/>
          <w:tab w:val="right" w:pos="7230"/>
        </w:tabs>
        <w:ind w:hanging="993"/>
        <w:rPr>
          <w:rFonts w:asciiTheme="minorHAnsi" w:eastAsiaTheme="minorEastAsia" w:hAnsiTheme="minorHAnsi" w:cstheme="minorBidi"/>
          <w:noProof/>
          <w:sz w:val="22"/>
          <w:szCs w:val="22"/>
          <w:lang w:eastAsia="nl-NL"/>
        </w:rPr>
      </w:pPr>
      <w:r>
        <w:rPr>
          <w:noProof/>
        </w:rPr>
        <w:t>1.1</w:t>
      </w:r>
      <w:r>
        <w:rPr>
          <w:rFonts w:asciiTheme="minorHAnsi" w:eastAsiaTheme="minorEastAsia" w:hAnsiTheme="minorHAnsi" w:cstheme="minorBidi"/>
          <w:noProof/>
          <w:sz w:val="22"/>
          <w:szCs w:val="22"/>
          <w:lang w:eastAsia="nl-NL"/>
        </w:rPr>
        <w:tab/>
      </w:r>
      <w:r>
        <w:rPr>
          <w:noProof/>
        </w:rPr>
        <w:t>Arbobesluit</w:t>
      </w:r>
      <w:r>
        <w:rPr>
          <w:noProof/>
        </w:rPr>
        <w:tab/>
      </w:r>
    </w:p>
    <w:p w14:paraId="7F390916" w14:textId="3BBB0867" w:rsidR="00897D32" w:rsidRDefault="00897D32" w:rsidP="007A7B04">
      <w:pPr>
        <w:pStyle w:val="Inhopg2"/>
        <w:tabs>
          <w:tab w:val="left" w:pos="880"/>
          <w:tab w:val="right" w:pos="7230"/>
        </w:tabs>
        <w:ind w:hanging="993"/>
        <w:rPr>
          <w:rFonts w:asciiTheme="minorHAnsi" w:eastAsiaTheme="minorEastAsia" w:hAnsiTheme="minorHAnsi" w:cstheme="minorBidi"/>
          <w:noProof/>
          <w:sz w:val="22"/>
          <w:szCs w:val="22"/>
          <w:lang w:eastAsia="nl-NL"/>
        </w:rPr>
      </w:pPr>
      <w:r>
        <w:rPr>
          <w:noProof/>
        </w:rPr>
        <w:t>1.2</w:t>
      </w:r>
      <w:r>
        <w:rPr>
          <w:rFonts w:asciiTheme="minorHAnsi" w:eastAsiaTheme="minorEastAsia" w:hAnsiTheme="minorHAnsi" w:cstheme="minorBidi"/>
          <w:noProof/>
          <w:sz w:val="22"/>
          <w:szCs w:val="22"/>
          <w:lang w:eastAsia="nl-NL"/>
        </w:rPr>
        <w:tab/>
      </w:r>
      <w:r>
        <w:rPr>
          <w:noProof/>
        </w:rPr>
        <w:t>Bouwbesluit Onderhoudsveiligheid</w:t>
      </w:r>
      <w:r>
        <w:rPr>
          <w:noProof/>
        </w:rPr>
        <w:tab/>
      </w:r>
    </w:p>
    <w:p w14:paraId="4A1E9876" w14:textId="113E2FB0" w:rsidR="00897D32" w:rsidRDefault="00897D32" w:rsidP="007A7B04">
      <w:pPr>
        <w:pStyle w:val="Inhopg2"/>
        <w:tabs>
          <w:tab w:val="left" w:pos="880"/>
          <w:tab w:val="right" w:pos="7230"/>
        </w:tabs>
        <w:ind w:hanging="993"/>
        <w:rPr>
          <w:rFonts w:asciiTheme="minorHAnsi" w:eastAsiaTheme="minorEastAsia" w:hAnsiTheme="minorHAnsi" w:cstheme="minorBidi"/>
          <w:noProof/>
          <w:sz w:val="22"/>
          <w:szCs w:val="22"/>
          <w:lang w:eastAsia="nl-NL"/>
        </w:rPr>
      </w:pPr>
      <w:r>
        <w:rPr>
          <w:noProof/>
        </w:rPr>
        <w:t>1.3</w:t>
      </w:r>
      <w:r>
        <w:rPr>
          <w:rFonts w:asciiTheme="minorHAnsi" w:eastAsiaTheme="minorEastAsia" w:hAnsiTheme="minorHAnsi" w:cstheme="minorBidi"/>
          <w:noProof/>
          <w:sz w:val="22"/>
          <w:szCs w:val="22"/>
          <w:lang w:eastAsia="nl-NL"/>
        </w:rPr>
        <w:tab/>
      </w:r>
      <w:r>
        <w:rPr>
          <w:noProof/>
        </w:rPr>
        <w:t>Arbobesluit</w:t>
      </w:r>
      <w:r>
        <w:rPr>
          <w:noProof/>
        </w:rPr>
        <w:tab/>
      </w:r>
    </w:p>
    <w:p w14:paraId="12CBD04B" w14:textId="77777777" w:rsidR="005452A9" w:rsidRDefault="008949C9" w:rsidP="007A7B04">
      <w:pPr>
        <w:tabs>
          <w:tab w:val="right" w:pos="7230"/>
        </w:tabs>
        <w:ind w:hanging="993"/>
      </w:pPr>
      <w:r>
        <w:fldChar w:fldCharType="end"/>
      </w:r>
    </w:p>
    <w:p w14:paraId="30029687" w14:textId="77777777" w:rsidR="003956D0" w:rsidRDefault="003956D0" w:rsidP="007A2613"/>
    <w:p w14:paraId="6E55853E" w14:textId="77777777" w:rsidR="003956D0" w:rsidRDefault="003956D0" w:rsidP="003956D0">
      <w:pPr>
        <w:spacing w:line="300" w:lineRule="atLeast"/>
        <w:rPr>
          <w:sz w:val="24"/>
        </w:rPr>
      </w:pPr>
      <w:bookmarkStart w:id="2" w:name="_Toc251573812"/>
      <w:bookmarkStart w:id="3" w:name="_Toc251573924"/>
    </w:p>
    <w:p w14:paraId="61E5914F" w14:textId="77777777" w:rsidR="003956D0" w:rsidRDefault="003956D0" w:rsidP="003956D0">
      <w:pPr>
        <w:spacing w:line="300" w:lineRule="atLeast"/>
        <w:rPr>
          <w:sz w:val="24"/>
        </w:rPr>
      </w:pPr>
    </w:p>
    <w:bookmarkEnd w:id="2"/>
    <w:bookmarkEnd w:id="3"/>
    <w:p w14:paraId="3F047238" w14:textId="77777777" w:rsidR="003956D0" w:rsidRPr="002D64F4" w:rsidRDefault="003956D0" w:rsidP="005D3799">
      <w:pPr>
        <w:numPr>
          <w:ilvl w:val="0"/>
          <w:numId w:val="5"/>
        </w:numPr>
        <w:tabs>
          <w:tab w:val="left" w:pos="3261"/>
        </w:tabs>
        <w:spacing w:before="120" w:line="240" w:lineRule="auto"/>
        <w:ind w:left="357" w:right="28" w:hanging="357"/>
      </w:pPr>
      <w:r>
        <w:br w:type="page"/>
      </w:r>
    </w:p>
    <w:p w14:paraId="289EA51D" w14:textId="77777777" w:rsidR="006C50EB" w:rsidRDefault="00897D32" w:rsidP="00281A41">
      <w:pPr>
        <w:pStyle w:val="Kop1"/>
      </w:pPr>
      <w:bookmarkStart w:id="4" w:name="start"/>
      <w:bookmarkStart w:id="5" w:name="_Toc245963697"/>
      <w:bookmarkStart w:id="6" w:name="_Toc448832273"/>
      <w:bookmarkEnd w:id="4"/>
      <w:bookmarkEnd w:id="5"/>
      <w:r>
        <w:lastRenderedPageBreak/>
        <w:t>ADVIES</w:t>
      </w:r>
      <w:bookmarkEnd w:id="6"/>
    </w:p>
    <w:p w14:paraId="69310A0C" w14:textId="77777777" w:rsidR="00897D32" w:rsidRPr="00897D32" w:rsidRDefault="00897D32" w:rsidP="00897D32">
      <w:pPr>
        <w:pStyle w:val="Kop2"/>
      </w:pPr>
      <w:bookmarkStart w:id="7" w:name="_Toc448482644"/>
      <w:bookmarkStart w:id="8" w:name="_Toc448832274"/>
      <w:r w:rsidRPr="00897D32">
        <w:t>Adviesvraag</w:t>
      </w:r>
      <w:bookmarkEnd w:id="7"/>
      <w:bookmarkEnd w:id="8"/>
      <w:r w:rsidRPr="00897D32">
        <w:tab/>
      </w:r>
    </w:p>
    <w:p w14:paraId="195B5743" w14:textId="77777777" w:rsidR="00897D32" w:rsidRPr="00530095" w:rsidRDefault="00897D32" w:rsidP="00897D32">
      <w:pPr>
        <w:rPr>
          <w:rFonts w:ascii="Arial" w:hAnsi="Arial"/>
        </w:rPr>
      </w:pPr>
      <w:r w:rsidRPr="00897D32">
        <w:t>Welke adviezen en aanbevelingen kunnen gegeven worden op basis van het te toetsen V&amp;G-plan opgesteld door</w:t>
      </w:r>
      <w:r>
        <w:rPr>
          <w:rFonts w:ascii="Arial" w:hAnsi="Arial"/>
        </w:rPr>
        <w:t xml:space="preserve"> </w:t>
      </w:r>
      <w:r w:rsidR="008949C9" w:rsidRPr="00530095">
        <w:fldChar w:fldCharType="begin"/>
      </w:r>
      <w:r w:rsidR="00DF240C" w:rsidRPr="00530095">
        <w:instrText xml:space="preserve"> MACROBUTTON NoMacro [Vul in]</w:instrText>
      </w:r>
      <w:r w:rsidR="008949C9" w:rsidRPr="00530095">
        <w:fldChar w:fldCharType="end"/>
      </w:r>
      <w:r w:rsidRPr="00530095">
        <w:rPr>
          <w:rFonts w:ascii="Arial" w:hAnsi="Arial"/>
        </w:rPr>
        <w:t>.</w:t>
      </w:r>
    </w:p>
    <w:p w14:paraId="602F6434" w14:textId="77777777" w:rsidR="002D64F4" w:rsidRPr="00530095" w:rsidRDefault="002D64F4" w:rsidP="002D64F4"/>
    <w:p w14:paraId="152407F1" w14:textId="77777777" w:rsidR="002D64F4" w:rsidRPr="00530095" w:rsidRDefault="00897D32" w:rsidP="00973DB3">
      <w:pPr>
        <w:pStyle w:val="Kop2"/>
      </w:pPr>
      <w:bookmarkStart w:id="9" w:name="_Toc448832275"/>
      <w:r w:rsidRPr="00530095">
        <w:t>Advies</w:t>
      </w:r>
      <w:bookmarkEnd w:id="9"/>
    </w:p>
    <w:p w14:paraId="2251755B" w14:textId="77777777" w:rsidR="00897D32" w:rsidRPr="00530095" w:rsidRDefault="008949C9" w:rsidP="005D3799">
      <w:pPr>
        <w:pStyle w:val="Lijstalinea"/>
        <w:numPr>
          <w:ilvl w:val="0"/>
          <w:numId w:val="6"/>
        </w:numPr>
      </w:pPr>
      <w:r w:rsidRPr="00530095">
        <w:fldChar w:fldCharType="begin"/>
      </w:r>
      <w:r w:rsidR="00DF240C" w:rsidRPr="00530095">
        <w:instrText xml:space="preserve"> MACROBUTTON NoMacro [Maak een keuze 1 of 2]</w:instrText>
      </w:r>
      <w:r w:rsidRPr="00530095">
        <w:fldChar w:fldCharType="end"/>
      </w:r>
    </w:p>
    <w:p w14:paraId="2A0FDE81" w14:textId="77777777" w:rsidR="007544D6" w:rsidRPr="00530095" w:rsidRDefault="007544D6" w:rsidP="005D3799">
      <w:pPr>
        <w:ind w:right="28"/>
      </w:pPr>
      <w:r w:rsidRPr="00530095">
        <w:t>Het aangeboden V&amp;G-plan is beoordeeld en van opmerkingen voorzien. De opmerkingen dienen verwerkt te worden om het V&amp;G-plan (project)specifieker te maken en om aan de wet- en regelgeving te voldoen.</w:t>
      </w:r>
    </w:p>
    <w:p w14:paraId="3DD7C86A" w14:textId="77777777" w:rsidR="007544D6" w:rsidRPr="00530095" w:rsidRDefault="007544D6" w:rsidP="007544D6"/>
    <w:p w14:paraId="1A306446" w14:textId="77777777" w:rsidR="007544D6" w:rsidRPr="00530095" w:rsidRDefault="007544D6" w:rsidP="007544D6">
      <w:r w:rsidRPr="00530095">
        <w:t>De opmerkingen in F. Toetskader dienen in dit adviesrapport door de opsteller van het V&amp;G-plan beargumenteerd te worden.</w:t>
      </w:r>
    </w:p>
    <w:p w14:paraId="4D839C22" w14:textId="77777777" w:rsidR="007544D6" w:rsidRPr="00530095" w:rsidRDefault="007544D6" w:rsidP="007544D6"/>
    <w:p w14:paraId="4D09A1DD" w14:textId="77777777" w:rsidR="007544D6" w:rsidRPr="00530095" w:rsidRDefault="007544D6" w:rsidP="007544D6">
      <w:r w:rsidRPr="00530095">
        <w:t>U dient uw gegeven commentaar in het adviesrapport samen met het aangepaste V&amp;G-plan in te dienen. Het V&amp;G-plan zal opnieuw worden beoordeeld.</w:t>
      </w:r>
    </w:p>
    <w:p w14:paraId="05936924" w14:textId="77777777" w:rsidR="007544D6" w:rsidRPr="00530095" w:rsidRDefault="007544D6" w:rsidP="007544D6"/>
    <w:p w14:paraId="033532FE" w14:textId="77777777" w:rsidR="00897D32" w:rsidRPr="00530095" w:rsidRDefault="008949C9" w:rsidP="005D3799">
      <w:pPr>
        <w:pStyle w:val="Lijstalinea"/>
        <w:numPr>
          <w:ilvl w:val="0"/>
          <w:numId w:val="6"/>
        </w:numPr>
      </w:pPr>
      <w:r w:rsidRPr="00530095">
        <w:fldChar w:fldCharType="begin"/>
      </w:r>
      <w:r w:rsidR="00DF240C" w:rsidRPr="00530095">
        <w:instrText xml:space="preserve"> MACROBUTTON NoMacro [Maak een keuze 1 of 2]</w:instrText>
      </w:r>
      <w:r w:rsidRPr="00530095">
        <w:fldChar w:fldCharType="end"/>
      </w:r>
    </w:p>
    <w:p w14:paraId="2AF1F47F" w14:textId="77777777" w:rsidR="00897D32" w:rsidRPr="00530095" w:rsidRDefault="00897D32" w:rsidP="00897D32">
      <w:r w:rsidRPr="00530095">
        <w:t>Het aangeboden V&amp;G-plan is beoordeeld en voldoet.</w:t>
      </w:r>
    </w:p>
    <w:p w14:paraId="1F3D64CA" w14:textId="77777777" w:rsidR="002D64F4" w:rsidRPr="00530095" w:rsidRDefault="002D64F4" w:rsidP="00897D32">
      <w:pPr>
        <w:rPr>
          <w:rFonts w:ascii="Arial Narrow" w:hAnsi="Arial Narrow"/>
          <w:color w:val="008000"/>
        </w:rPr>
      </w:pPr>
    </w:p>
    <w:p w14:paraId="115049CA" w14:textId="77777777" w:rsidR="00897D32" w:rsidRPr="00530095" w:rsidRDefault="00897D32" w:rsidP="00897D32">
      <w:pPr>
        <w:pStyle w:val="Kop2"/>
      </w:pPr>
      <w:bookmarkStart w:id="10" w:name="_Toc448832276"/>
      <w:bookmarkStart w:id="11" w:name="_Toc55626596"/>
      <w:r w:rsidRPr="00530095">
        <w:t>Conclusie</w:t>
      </w:r>
      <w:bookmarkEnd w:id="10"/>
    </w:p>
    <w:p w14:paraId="502B8AE5" w14:textId="77777777" w:rsidR="00897D32" w:rsidRPr="00530095" w:rsidRDefault="008949C9" w:rsidP="005D3799">
      <w:pPr>
        <w:pStyle w:val="Lijstalinea"/>
        <w:numPr>
          <w:ilvl w:val="0"/>
          <w:numId w:val="7"/>
        </w:numPr>
      </w:pPr>
      <w:r w:rsidRPr="00530095">
        <w:fldChar w:fldCharType="begin"/>
      </w:r>
      <w:r w:rsidR="00DF240C" w:rsidRPr="00530095">
        <w:instrText xml:space="preserve"> MACROBUTTON NoMacro [Maak een keuze 1 of 2]</w:instrText>
      </w:r>
      <w:r w:rsidRPr="00530095">
        <w:fldChar w:fldCharType="end"/>
      </w:r>
    </w:p>
    <w:p w14:paraId="317C5C18" w14:textId="77777777" w:rsidR="00897D32" w:rsidRPr="00530095" w:rsidRDefault="00897D32" w:rsidP="00897D32">
      <w:r w:rsidRPr="00530095">
        <w:t>Het ingediende V&amp;G-plan voldoet niet en dient aangepast te worden.</w:t>
      </w:r>
    </w:p>
    <w:p w14:paraId="0AE5C396" w14:textId="77777777" w:rsidR="00897D32" w:rsidRPr="00530095" w:rsidRDefault="00897D32" w:rsidP="00897D32"/>
    <w:p w14:paraId="2B8D142E" w14:textId="77777777" w:rsidR="00897D32" w:rsidRPr="00530095" w:rsidRDefault="008949C9" w:rsidP="005D3799">
      <w:pPr>
        <w:pStyle w:val="Lijstalinea"/>
        <w:numPr>
          <w:ilvl w:val="0"/>
          <w:numId w:val="7"/>
        </w:numPr>
      </w:pPr>
      <w:r w:rsidRPr="00530095">
        <w:fldChar w:fldCharType="begin"/>
      </w:r>
      <w:r w:rsidR="00DF240C" w:rsidRPr="00530095">
        <w:instrText xml:space="preserve"> MACROBUTTON NoMacro [Maak een keuze 1 of 2]</w:instrText>
      </w:r>
      <w:r w:rsidRPr="00530095">
        <w:fldChar w:fldCharType="end"/>
      </w:r>
    </w:p>
    <w:p w14:paraId="5E4BF583" w14:textId="77777777" w:rsidR="00897D32" w:rsidRPr="00530095" w:rsidRDefault="00897D32" w:rsidP="00897D32">
      <w:r w:rsidRPr="00530095">
        <w:t>Het ingediende V&amp;G-plan voldoet.</w:t>
      </w:r>
    </w:p>
    <w:p w14:paraId="23168366" w14:textId="77777777" w:rsidR="002D64F4" w:rsidRPr="00530095" w:rsidRDefault="002D64F4" w:rsidP="002D64F4">
      <w:pPr>
        <w:rPr>
          <w:kern w:val="28"/>
        </w:rPr>
      </w:pPr>
    </w:p>
    <w:p w14:paraId="31BBAD9B" w14:textId="77777777" w:rsidR="00897D32" w:rsidRPr="00530095" w:rsidRDefault="00897D32" w:rsidP="00897D32">
      <w:pPr>
        <w:pStyle w:val="Kop2"/>
      </w:pPr>
      <w:bookmarkStart w:id="12" w:name="_Toc448832277"/>
      <w:r w:rsidRPr="00530095">
        <w:t>Toets bevindingen</w:t>
      </w:r>
      <w:bookmarkEnd w:id="12"/>
    </w:p>
    <w:p w14:paraId="07FFED14" w14:textId="77777777" w:rsidR="00897D32" w:rsidRPr="007544D6" w:rsidRDefault="007544D6" w:rsidP="00897D32">
      <w:r w:rsidRPr="00530095">
        <w:t>De toetsbevindingen zijn terug te vinden in het Toetskader deel F na hoofdstuk 2.</w:t>
      </w:r>
    </w:p>
    <w:p w14:paraId="0036BC9C" w14:textId="77777777" w:rsidR="00897D32" w:rsidRPr="00897D32" w:rsidRDefault="00897D32" w:rsidP="00897D32">
      <w:pPr>
        <w:rPr>
          <w:kern w:val="28"/>
        </w:rPr>
      </w:pPr>
    </w:p>
    <w:p w14:paraId="4EEE63D2" w14:textId="77777777" w:rsidR="002D64F4" w:rsidRPr="00780A84" w:rsidRDefault="00897D32" w:rsidP="007A7B04">
      <w:pPr>
        <w:pStyle w:val="Kop1"/>
        <w:tabs>
          <w:tab w:val="clear" w:pos="0"/>
          <w:tab w:val="num" w:pos="-1134"/>
        </w:tabs>
        <w:ind w:hanging="2268"/>
      </w:pPr>
      <w:bookmarkStart w:id="13" w:name="_Toc448832278"/>
      <w:bookmarkEnd w:id="11"/>
      <w:r>
        <w:lastRenderedPageBreak/>
        <w:t>UITGANGSPUNTEN</w:t>
      </w:r>
      <w:bookmarkEnd w:id="13"/>
    </w:p>
    <w:p w14:paraId="2A783D25" w14:textId="77777777" w:rsidR="002D64F4" w:rsidRPr="00780A84" w:rsidRDefault="002D64F4" w:rsidP="002D64F4"/>
    <w:p w14:paraId="61CE6BBD" w14:textId="77777777" w:rsidR="00897D32" w:rsidRPr="00DD00CA" w:rsidRDefault="00897D32" w:rsidP="007A7B04">
      <w:pPr>
        <w:pStyle w:val="Kop2"/>
        <w:tabs>
          <w:tab w:val="clear" w:pos="0"/>
          <w:tab w:val="num" w:pos="-1134"/>
        </w:tabs>
        <w:ind w:hanging="2268"/>
      </w:pPr>
      <w:bookmarkStart w:id="14" w:name="_Toc370994762"/>
      <w:bookmarkStart w:id="15" w:name="_Toc448482649"/>
      <w:bookmarkStart w:id="16" w:name="_Toc448832279"/>
      <w:r w:rsidRPr="00DD00CA">
        <w:t>Arbeid hygiënische strategie</w:t>
      </w:r>
      <w:bookmarkEnd w:id="14"/>
      <w:bookmarkEnd w:id="15"/>
      <w:bookmarkEnd w:id="16"/>
    </w:p>
    <w:p w14:paraId="47080D72" w14:textId="77777777" w:rsidR="002D64F4" w:rsidRPr="00780A84" w:rsidRDefault="002D64F4" w:rsidP="002D64F4"/>
    <w:p w14:paraId="1AF8BBD0" w14:textId="77777777" w:rsidR="002D64F4" w:rsidRPr="00780A84" w:rsidRDefault="00897D32" w:rsidP="007A7B04">
      <w:pPr>
        <w:pStyle w:val="Kop3"/>
        <w:tabs>
          <w:tab w:val="clear" w:pos="0"/>
          <w:tab w:val="num" w:pos="-1134"/>
        </w:tabs>
        <w:ind w:hanging="2268"/>
      </w:pPr>
      <w:bookmarkStart w:id="17" w:name="_Toc448832280"/>
      <w:r>
        <w:t>Inleiding</w:t>
      </w:r>
      <w:bookmarkEnd w:id="17"/>
    </w:p>
    <w:p w14:paraId="5349D588" w14:textId="77777777" w:rsidR="00897D32" w:rsidRPr="00DD00CA" w:rsidRDefault="00897D32" w:rsidP="005D3799">
      <w:pPr>
        <w:ind w:left="-1134" w:right="29"/>
      </w:pPr>
      <w:r w:rsidRPr="00DD00CA">
        <w:t xml:space="preserve">Op het ontwerp van bouwwerken is ook de arbeidshygiënische strategie van toepassing. Dit betekent dat ook bij het ontwerpen nagedacht moet worden om de werknemers, waaronder de personen die het onderhoud moeten verrichten, zo veel mogelijk te beschermen. Deze strategie is in de paragrafen 2.1.2 t/m 2.1.4 toegelicht. De tekst is afkomstig van de website van het ministerie van SZW, </w:t>
      </w:r>
    </w:p>
    <w:p w14:paraId="52919A5F" w14:textId="77777777" w:rsidR="00897D32" w:rsidRPr="00DD00CA" w:rsidRDefault="00E43B32" w:rsidP="007A7B04">
      <w:pPr>
        <w:ind w:left="-1134"/>
      </w:pPr>
      <w:hyperlink r:id="rId8" w:history="1">
        <w:r w:rsidR="00897D32" w:rsidRPr="00DD00CA">
          <w:rPr>
            <w:rStyle w:val="Hyperlink"/>
            <w:szCs w:val="18"/>
          </w:rPr>
          <w:t>http://www.arboportaal.nl/onderwerpen/arbeidshygienische-strategie</w:t>
        </w:r>
      </w:hyperlink>
      <w:r w:rsidR="00897D32" w:rsidRPr="00DD00CA">
        <w:t xml:space="preserve"> </w:t>
      </w:r>
    </w:p>
    <w:p w14:paraId="36DC11CB" w14:textId="77777777" w:rsidR="00897D32" w:rsidRPr="00DD00CA" w:rsidRDefault="00897D32" w:rsidP="007A7B04">
      <w:pPr>
        <w:ind w:left="-1134"/>
      </w:pPr>
      <w:proofErr w:type="gramStart"/>
      <w:r w:rsidRPr="00DD00CA">
        <w:t>en</w:t>
      </w:r>
      <w:proofErr w:type="gramEnd"/>
      <w:r w:rsidRPr="00DD00CA">
        <w:t xml:space="preserve"> de scope is breder dan de V&amp;G-aspecten die alleen bij de ontwerpfase spelen. Dit is goed terug te zien in de voorbeelden die worden gegeven.</w:t>
      </w:r>
    </w:p>
    <w:p w14:paraId="33A36613" w14:textId="77777777" w:rsidR="002D64F4" w:rsidRPr="00780A84" w:rsidRDefault="002D64F4" w:rsidP="002D64F4"/>
    <w:p w14:paraId="1E8FABC4" w14:textId="77777777" w:rsidR="002D64F4" w:rsidRPr="00780A84" w:rsidRDefault="002D64F4" w:rsidP="002D64F4"/>
    <w:p w14:paraId="08BD2EE9" w14:textId="77777777" w:rsidR="002D64F4" w:rsidRPr="00780A84" w:rsidRDefault="00897D32" w:rsidP="007A7B04">
      <w:pPr>
        <w:pStyle w:val="Kop3"/>
        <w:tabs>
          <w:tab w:val="clear" w:pos="0"/>
          <w:tab w:val="num" w:pos="-1134"/>
        </w:tabs>
        <w:ind w:hanging="2268"/>
      </w:pPr>
      <w:bookmarkStart w:id="18" w:name="_Toc448832281"/>
      <w:r>
        <w:t>Eerst de bron aanpakken</w:t>
      </w:r>
      <w:bookmarkEnd w:id="18"/>
    </w:p>
    <w:p w14:paraId="5CBD56AB" w14:textId="77777777" w:rsidR="00897D32" w:rsidRPr="00DD00CA" w:rsidRDefault="00897D32" w:rsidP="007A7B04">
      <w:pPr>
        <w:pStyle w:val="Normaalweb"/>
        <w:shd w:val="clear" w:color="auto" w:fill="FFFFFF"/>
        <w:tabs>
          <w:tab w:val="num" w:pos="-1134"/>
        </w:tabs>
        <w:ind w:left="-1134"/>
        <w:rPr>
          <w:szCs w:val="18"/>
        </w:rPr>
      </w:pPr>
      <w:r w:rsidRPr="00DD00CA">
        <w:rPr>
          <w:szCs w:val="18"/>
        </w:rPr>
        <w:t>Werkgevers moeten volgens een arbeidshygiënische strategie de veiligheid en gezondheid van werknemers beschermen. De arbeidshygiënische strategie is een hiërarchisch stelsel van beheersmaatregelen voor risico’s. Hierbij wordt allereerst naar de bron van het probleem gekeken. Als daar niets aan kan worden gedaan, zijn andere maatregelen mogelijk.</w:t>
      </w:r>
    </w:p>
    <w:p w14:paraId="66B2B689" w14:textId="77777777" w:rsidR="00897D32" w:rsidRPr="00DD00CA" w:rsidRDefault="005D3799" w:rsidP="007A7B04">
      <w:pPr>
        <w:pStyle w:val="Normaalweb"/>
        <w:shd w:val="clear" w:color="auto" w:fill="FFFFFF"/>
        <w:tabs>
          <w:tab w:val="num" w:pos="-1134"/>
        </w:tabs>
        <w:ind w:hanging="2268"/>
        <w:rPr>
          <w:szCs w:val="18"/>
        </w:rPr>
      </w:pPr>
      <w:r>
        <w:rPr>
          <w:szCs w:val="18"/>
        </w:rPr>
        <w:tab/>
      </w:r>
      <w:r w:rsidR="00897D32" w:rsidRPr="00DD00CA">
        <w:rPr>
          <w:szCs w:val="18"/>
        </w:rPr>
        <w:t>De arbeidshygiënische strategie ziet er als volgt uit:</w:t>
      </w:r>
    </w:p>
    <w:p w14:paraId="71118C7E" w14:textId="77777777" w:rsidR="00897D32" w:rsidRPr="00DD00CA" w:rsidRDefault="00897D32" w:rsidP="00897D32">
      <w:pPr>
        <w:pStyle w:val="Normaalweb"/>
        <w:shd w:val="clear" w:color="auto" w:fill="FFFFFF"/>
        <w:rPr>
          <w:b/>
          <w:bCs/>
          <w:szCs w:val="18"/>
        </w:rPr>
      </w:pPr>
    </w:p>
    <w:p w14:paraId="4947BF19" w14:textId="77777777" w:rsidR="00897D32" w:rsidRPr="00DD00CA" w:rsidRDefault="00897D32" w:rsidP="005D3799">
      <w:pPr>
        <w:pStyle w:val="Normaalweb"/>
        <w:shd w:val="clear" w:color="auto" w:fill="FFFFFF"/>
        <w:ind w:left="-1134"/>
        <w:rPr>
          <w:szCs w:val="18"/>
        </w:rPr>
      </w:pPr>
      <w:r w:rsidRPr="00DD00CA">
        <w:rPr>
          <w:b/>
          <w:bCs/>
          <w:szCs w:val="18"/>
        </w:rPr>
        <w:t>Bronmaatregelen</w:t>
      </w:r>
      <w:r w:rsidRPr="00DD00CA">
        <w:rPr>
          <w:szCs w:val="18"/>
        </w:rPr>
        <w:t xml:space="preserve"> – Een werkgever moet eerst de oorzaak van het probleem wegnemen. Voorbeeld: schadelijke stof vervangen door een veiliger alternatief.</w:t>
      </w:r>
    </w:p>
    <w:p w14:paraId="607B0FB3" w14:textId="77777777" w:rsidR="00897D32" w:rsidRPr="00DD00CA" w:rsidRDefault="00897D32" w:rsidP="005D3799">
      <w:pPr>
        <w:pStyle w:val="Normaalweb"/>
        <w:shd w:val="clear" w:color="auto" w:fill="FFFFFF"/>
        <w:ind w:left="-1134"/>
        <w:rPr>
          <w:szCs w:val="18"/>
        </w:rPr>
      </w:pPr>
      <w:r w:rsidRPr="00DD00CA">
        <w:rPr>
          <w:b/>
          <w:bCs/>
          <w:szCs w:val="18"/>
        </w:rPr>
        <w:t>Collectieve maatregelen</w:t>
      </w:r>
      <w:r w:rsidRPr="00DD00CA">
        <w:rPr>
          <w:szCs w:val="18"/>
        </w:rPr>
        <w:t xml:space="preserve"> – Als bronmaatregelen geen mogelijkheden bieden, moet de werkgever collectieve maatregelen nemen om risico’s te verminderen. Voorbeeld: het plaatsen van afscherming of een afzuiginstallatie.</w:t>
      </w:r>
    </w:p>
    <w:p w14:paraId="6C163C43" w14:textId="77777777" w:rsidR="00897D32" w:rsidRPr="00DD00CA" w:rsidRDefault="00897D32" w:rsidP="005D3799">
      <w:pPr>
        <w:pStyle w:val="Normaalweb"/>
        <w:shd w:val="clear" w:color="auto" w:fill="FFFFFF"/>
        <w:ind w:left="-1134"/>
        <w:rPr>
          <w:szCs w:val="18"/>
        </w:rPr>
      </w:pPr>
      <w:r w:rsidRPr="00DD00CA">
        <w:rPr>
          <w:b/>
          <w:bCs/>
          <w:szCs w:val="18"/>
        </w:rPr>
        <w:t>Individuele maatregelen</w:t>
      </w:r>
      <w:r w:rsidRPr="00DD00CA">
        <w:rPr>
          <w:szCs w:val="18"/>
        </w:rPr>
        <w:t xml:space="preserve"> – Als collectieve maatregelen niet kunnen of ook (nog) geen afdoende oplossing bieden, moet de werkgever individuele maatregelen nemen. Voorbeeld: het werk zo organiseren dat werknemers minder risico lopen (taakroulatie).</w:t>
      </w:r>
    </w:p>
    <w:p w14:paraId="2C12C84F" w14:textId="77777777" w:rsidR="00897D32" w:rsidRPr="00DD00CA" w:rsidRDefault="00897D32" w:rsidP="005D3799">
      <w:pPr>
        <w:pStyle w:val="Normaalweb"/>
        <w:shd w:val="clear" w:color="auto" w:fill="FFFFFF"/>
        <w:ind w:left="-1134"/>
        <w:rPr>
          <w:szCs w:val="18"/>
        </w:rPr>
      </w:pPr>
      <w:r w:rsidRPr="00DD00CA">
        <w:rPr>
          <w:b/>
          <w:bCs/>
          <w:szCs w:val="18"/>
        </w:rPr>
        <w:t>Persoonlijke beschermingsmiddelen</w:t>
      </w:r>
      <w:r w:rsidRPr="00DD00CA">
        <w:rPr>
          <w:szCs w:val="18"/>
        </w:rPr>
        <w:t xml:space="preserve"> – Als de bovenste drie maatregelen geen effect hebben, moet de werkgever de werknemer gratis persoonlijke beschermingsmiddelen verstrekken. Voorbeeld: oorbeschermers en lasbrillen.</w:t>
      </w:r>
    </w:p>
    <w:p w14:paraId="679B3CD0" w14:textId="77777777" w:rsidR="002D64F4" w:rsidRDefault="002D64F4" w:rsidP="002D64F4"/>
    <w:p w14:paraId="4978E7A8" w14:textId="77777777" w:rsidR="00897D32" w:rsidRPr="00780A84" w:rsidRDefault="00897D32" w:rsidP="005D3799">
      <w:pPr>
        <w:pStyle w:val="Kop3"/>
        <w:tabs>
          <w:tab w:val="clear" w:pos="0"/>
          <w:tab w:val="num" w:pos="-1134"/>
        </w:tabs>
        <w:ind w:hanging="2268"/>
      </w:pPr>
      <w:bookmarkStart w:id="19" w:name="_Toc448832282"/>
      <w:r>
        <w:t>Redelijkerwijs-principe</w:t>
      </w:r>
      <w:bookmarkEnd w:id="19"/>
    </w:p>
    <w:p w14:paraId="3E5BE7AE" w14:textId="77777777" w:rsidR="00897D32" w:rsidRPr="00DD00CA" w:rsidRDefault="005D3799" w:rsidP="005D3799">
      <w:pPr>
        <w:pStyle w:val="Normaalweb"/>
        <w:shd w:val="clear" w:color="auto" w:fill="FFFFFF"/>
        <w:tabs>
          <w:tab w:val="num" w:pos="-1134"/>
        </w:tabs>
        <w:ind w:left="-1134" w:hanging="1134"/>
        <w:rPr>
          <w:szCs w:val="18"/>
        </w:rPr>
      </w:pPr>
      <w:r>
        <w:rPr>
          <w:szCs w:val="18"/>
        </w:rPr>
        <w:tab/>
      </w:r>
      <w:r w:rsidR="00897D32" w:rsidRPr="00DD00CA">
        <w:rPr>
          <w:szCs w:val="18"/>
        </w:rPr>
        <w:t>De maatregelen op de verschillende niveaus hebben nadrukkelijk een hiërarchische volgorde. De werkgever moet dus eerst de mogelijkheden op hoger niveau onderzoeken voordat besloten wordt tot maatregelen uit een lager niveau. Het is alleen toegestaan een niveau te verlagen als daar goede redenen voor zijn (technische, uitvoerende en economische redenen). Dit is het redelijkerwijs-principe. Die afweging geldt voor elk niveau opnieuw. Uitzondering hierop vormen risico's van carcinogenen en biologische agentia. Dan mag alleen een stap lager in de hiërarchie worden gedaan als een hogere maatregel technisch niet uitvoerbaar is. Economische oorzaken mogen voor deze twee groepen ook niet worden aangewend als reden voor een lager niveau van maatregel.</w:t>
      </w:r>
    </w:p>
    <w:p w14:paraId="66D3DB45" w14:textId="77777777" w:rsidR="00897D32" w:rsidRDefault="00897D32" w:rsidP="00897D32"/>
    <w:p w14:paraId="688FD6D5" w14:textId="77777777" w:rsidR="005D3799" w:rsidRPr="00780A84" w:rsidRDefault="005D3799" w:rsidP="00897D32"/>
    <w:p w14:paraId="71319160" w14:textId="77777777" w:rsidR="00897D32" w:rsidRDefault="00897D32" w:rsidP="002D64F4"/>
    <w:p w14:paraId="15A31493" w14:textId="77777777" w:rsidR="00897D32" w:rsidRPr="00780A84" w:rsidRDefault="00897D32" w:rsidP="005D3799">
      <w:pPr>
        <w:pStyle w:val="Kop3"/>
        <w:tabs>
          <w:tab w:val="clear" w:pos="0"/>
          <w:tab w:val="num" w:pos="-1134"/>
        </w:tabs>
      </w:pPr>
      <w:bookmarkStart w:id="20" w:name="_Toc448832283"/>
      <w:r>
        <w:lastRenderedPageBreak/>
        <w:t>Overige aandachtspunten</w:t>
      </w:r>
      <w:bookmarkEnd w:id="20"/>
    </w:p>
    <w:p w14:paraId="2C591941" w14:textId="77777777" w:rsidR="00897D32" w:rsidRPr="00DD00CA" w:rsidRDefault="00897D32" w:rsidP="005D3799">
      <w:pPr>
        <w:pStyle w:val="Normaalweb"/>
        <w:shd w:val="clear" w:color="auto" w:fill="FFFFFF"/>
        <w:rPr>
          <w:szCs w:val="18"/>
        </w:rPr>
      </w:pPr>
      <w:r w:rsidRPr="00DD00CA">
        <w:rPr>
          <w:szCs w:val="18"/>
        </w:rPr>
        <w:t>Al bij de inrichting van werkplekken en functies moet de werkgever gevaren proberen te vermijden volgens de arbeid hygiënische strategie. Het is toegestaan verschillende maatregelen uit verschillende niveaus te combineren om de risico’s te verminderen. In een arbo-catalogus staan de oplossingen voor belangrijke risico’s opgesteld volgens de arbeid hygiënische strategie.</w:t>
      </w:r>
    </w:p>
    <w:p w14:paraId="712AA1E2" w14:textId="77777777" w:rsidR="00897D32" w:rsidRPr="00DD00CA" w:rsidRDefault="00897D32" w:rsidP="00897D32">
      <w:pPr>
        <w:pStyle w:val="Normaalweb"/>
        <w:shd w:val="clear" w:color="auto" w:fill="FFFFFF"/>
        <w:rPr>
          <w:szCs w:val="18"/>
        </w:rPr>
      </w:pPr>
      <w:r w:rsidRPr="00DD00CA">
        <w:rPr>
          <w:szCs w:val="18"/>
        </w:rPr>
        <w:t>Ook een branche-RI&amp;E en het plan van aanpak geven zicht op risico’s en mogelijke oplossingen.</w:t>
      </w:r>
    </w:p>
    <w:p w14:paraId="0B91620D" w14:textId="77777777" w:rsidR="00897D32" w:rsidRPr="00780A84" w:rsidRDefault="00897D32" w:rsidP="00897D32"/>
    <w:p w14:paraId="636B4571" w14:textId="77777777" w:rsidR="00897D32" w:rsidRPr="00DD00CA" w:rsidRDefault="00897D32" w:rsidP="00897D32">
      <w:pPr>
        <w:pStyle w:val="Kop2"/>
      </w:pPr>
      <w:bookmarkStart w:id="21" w:name="_Toc448832284"/>
      <w:r>
        <w:t>Toetsingskader (algemeen)</w:t>
      </w:r>
      <w:bookmarkEnd w:id="21"/>
    </w:p>
    <w:p w14:paraId="2553ED26" w14:textId="77777777" w:rsidR="00897D32" w:rsidRDefault="00897D32" w:rsidP="002D64F4"/>
    <w:p w14:paraId="1FBD9044" w14:textId="77777777" w:rsidR="00897D32" w:rsidRPr="00DD00CA" w:rsidRDefault="00897D32" w:rsidP="005D3799">
      <w:pPr>
        <w:pStyle w:val="Lijstalinea"/>
        <w:numPr>
          <w:ilvl w:val="0"/>
          <w:numId w:val="8"/>
        </w:numPr>
        <w:ind w:left="426" w:hanging="426"/>
        <w:rPr>
          <w:szCs w:val="18"/>
        </w:rPr>
      </w:pPr>
      <w:r w:rsidRPr="00DD00CA">
        <w:rPr>
          <w:szCs w:val="18"/>
        </w:rPr>
        <w:t>Het toetsingskader is het Arbeidsomstandigheden besluit, afdeling 5. Bouwproces. Artikelen 2.26 2.27, 2.28, 2.29, 2.30;</w:t>
      </w:r>
    </w:p>
    <w:p w14:paraId="465442CA" w14:textId="77777777" w:rsidR="00897D32" w:rsidRPr="00DD00CA" w:rsidRDefault="00897D32" w:rsidP="005D3799">
      <w:pPr>
        <w:pStyle w:val="Lijstalinea"/>
        <w:numPr>
          <w:ilvl w:val="0"/>
          <w:numId w:val="8"/>
        </w:numPr>
        <w:ind w:left="426" w:hanging="426"/>
        <w:rPr>
          <w:szCs w:val="18"/>
        </w:rPr>
      </w:pPr>
      <w:r w:rsidRPr="00DD00CA">
        <w:rPr>
          <w:color w:val="000000"/>
          <w:szCs w:val="18"/>
        </w:rPr>
        <w:t xml:space="preserve">Onderhoudsveiligheid </w:t>
      </w:r>
      <w:proofErr w:type="gramStart"/>
      <w:r w:rsidRPr="00DD00CA">
        <w:rPr>
          <w:color w:val="000000"/>
          <w:szCs w:val="18"/>
        </w:rPr>
        <w:t>ingevolge</w:t>
      </w:r>
      <w:proofErr w:type="gramEnd"/>
      <w:r w:rsidRPr="00DD00CA">
        <w:rPr>
          <w:color w:val="000000"/>
          <w:szCs w:val="18"/>
        </w:rPr>
        <w:t xml:space="preserve"> artikelen 6.52 en 6.53 van het bouwbesluit;</w:t>
      </w:r>
    </w:p>
    <w:p w14:paraId="2993212A" w14:textId="77777777" w:rsidR="00897D32" w:rsidRPr="00DD00CA" w:rsidRDefault="00897D32" w:rsidP="005D3799">
      <w:pPr>
        <w:pStyle w:val="Lijstalinea"/>
        <w:numPr>
          <w:ilvl w:val="0"/>
          <w:numId w:val="8"/>
        </w:numPr>
        <w:ind w:left="426" w:hanging="426"/>
        <w:rPr>
          <w:szCs w:val="18"/>
        </w:rPr>
      </w:pPr>
      <w:r w:rsidRPr="00DD00CA">
        <w:rPr>
          <w:color w:val="000000"/>
          <w:szCs w:val="18"/>
        </w:rPr>
        <w:t xml:space="preserve">Bouwveiligheidsplan </w:t>
      </w:r>
      <w:proofErr w:type="gramStart"/>
      <w:r w:rsidRPr="00DD00CA">
        <w:rPr>
          <w:color w:val="000000"/>
          <w:szCs w:val="18"/>
        </w:rPr>
        <w:t>ingevolge</w:t>
      </w:r>
      <w:proofErr w:type="gramEnd"/>
      <w:r w:rsidRPr="00DD00CA">
        <w:rPr>
          <w:color w:val="000000"/>
          <w:szCs w:val="18"/>
        </w:rPr>
        <w:t xml:space="preserve"> artikel 8.7 van het bouwbesluit;</w:t>
      </w:r>
    </w:p>
    <w:p w14:paraId="0C6C23AC" w14:textId="77777777" w:rsidR="00897D32" w:rsidRPr="00DD00CA" w:rsidRDefault="00897D32" w:rsidP="005D3799">
      <w:pPr>
        <w:pStyle w:val="Lijstalinea"/>
        <w:numPr>
          <w:ilvl w:val="0"/>
          <w:numId w:val="8"/>
        </w:numPr>
        <w:spacing w:after="240" w:line="240" w:lineRule="auto"/>
        <w:ind w:left="426" w:hanging="426"/>
        <w:rPr>
          <w:szCs w:val="18"/>
        </w:rPr>
      </w:pPr>
      <w:r w:rsidRPr="00DD00CA">
        <w:rPr>
          <w:szCs w:val="18"/>
        </w:rPr>
        <w:t xml:space="preserve">Gegevens en bescheiden over veiligheid en het voorkomen van hinder tijdens het bouwen, </w:t>
      </w:r>
      <w:proofErr w:type="gramStart"/>
      <w:r w:rsidRPr="00DD00CA">
        <w:rPr>
          <w:szCs w:val="18"/>
        </w:rPr>
        <w:t>conform</w:t>
      </w:r>
      <w:proofErr w:type="gramEnd"/>
      <w:r w:rsidRPr="00DD00CA">
        <w:rPr>
          <w:szCs w:val="18"/>
        </w:rPr>
        <w:t xml:space="preserve"> ministeriële regeling omgevingsrecht (MOR, hoofdstuk 2, artikel 2.2 lid 6).</w:t>
      </w:r>
    </w:p>
    <w:p w14:paraId="65557734" w14:textId="77777777" w:rsidR="00897D32" w:rsidRPr="00DD00CA" w:rsidRDefault="00897D32" w:rsidP="00897D32">
      <w:pPr>
        <w:pStyle w:val="Kop2"/>
      </w:pPr>
      <w:bookmarkStart w:id="22" w:name="_Toc448832285"/>
      <w:proofErr w:type="spellStart"/>
      <w:r>
        <w:t>Toetsstukken</w:t>
      </w:r>
      <w:bookmarkEnd w:id="22"/>
      <w:proofErr w:type="spellEnd"/>
    </w:p>
    <w:p w14:paraId="1ACB0259" w14:textId="77777777" w:rsidR="00897D32" w:rsidRDefault="00897D32" w:rsidP="002D64F4"/>
    <w:p w14:paraId="7925DEDB" w14:textId="77777777" w:rsidR="00897D32" w:rsidRPr="00DD00CA" w:rsidRDefault="00897D32" w:rsidP="005D3799">
      <w:pPr>
        <w:pStyle w:val="Lijstalinea"/>
        <w:numPr>
          <w:ilvl w:val="0"/>
          <w:numId w:val="8"/>
        </w:numPr>
        <w:ind w:left="426" w:hanging="426"/>
        <w:rPr>
          <w:szCs w:val="18"/>
        </w:rPr>
      </w:pPr>
      <w:r w:rsidRPr="00DD00CA">
        <w:rPr>
          <w:szCs w:val="18"/>
        </w:rPr>
        <w:t>Het Veiligheid- en Gezondheidsplan (V&amp;G-plan Ontwerpfase);</w:t>
      </w:r>
    </w:p>
    <w:p w14:paraId="3CE35F2F" w14:textId="77777777" w:rsidR="00897D32" w:rsidRPr="00DD00CA" w:rsidRDefault="00897D32" w:rsidP="005D3799">
      <w:pPr>
        <w:pStyle w:val="Lijstalinea"/>
        <w:numPr>
          <w:ilvl w:val="0"/>
          <w:numId w:val="8"/>
        </w:numPr>
        <w:ind w:left="426" w:hanging="426"/>
        <w:rPr>
          <w:szCs w:val="18"/>
        </w:rPr>
      </w:pPr>
      <w:r w:rsidRPr="00DD00CA">
        <w:rPr>
          <w:color w:val="000000"/>
          <w:szCs w:val="18"/>
        </w:rPr>
        <w:t>Het ontwerp, bestaande uit: Initiatieffase, VO-, DO-, en of bestektekeningen (afhankelijk van de fase van het project, bestektekst en overige informatie die van belang is om een inschatting te kunnen maken van de V&amp;G-risico’s die kunnen spelen in de uitvoering of in onderhoud en beheer);</w:t>
      </w:r>
    </w:p>
    <w:p w14:paraId="79C77001" w14:textId="77777777" w:rsidR="00897D32" w:rsidRPr="00DD00CA" w:rsidRDefault="00897D32" w:rsidP="005D3799">
      <w:pPr>
        <w:pStyle w:val="Lijstalinea"/>
        <w:numPr>
          <w:ilvl w:val="0"/>
          <w:numId w:val="8"/>
        </w:numPr>
        <w:ind w:left="426" w:hanging="426"/>
        <w:rPr>
          <w:szCs w:val="18"/>
        </w:rPr>
      </w:pPr>
      <w:r w:rsidRPr="00DD00CA">
        <w:rPr>
          <w:color w:val="000000"/>
          <w:szCs w:val="18"/>
        </w:rPr>
        <w:t>Opdracht aan ontwerpende partij/adviseur die de “V&amp;G-werkzaamheden” op zich neemt;</w:t>
      </w:r>
    </w:p>
    <w:p w14:paraId="7320BFB6" w14:textId="77777777" w:rsidR="00897D32" w:rsidRPr="00DD00CA" w:rsidRDefault="00897D32" w:rsidP="005D3799">
      <w:pPr>
        <w:pStyle w:val="Lijstalinea"/>
        <w:numPr>
          <w:ilvl w:val="0"/>
          <w:numId w:val="8"/>
        </w:numPr>
        <w:ind w:left="426" w:hanging="426"/>
        <w:rPr>
          <w:szCs w:val="18"/>
        </w:rPr>
      </w:pPr>
      <w:r w:rsidRPr="00DD00CA">
        <w:rPr>
          <w:szCs w:val="18"/>
        </w:rPr>
        <w:t>Het Veiligheid- en Gezondheidsdossier (V&amp;G dossier).</w:t>
      </w:r>
    </w:p>
    <w:p w14:paraId="4A6791F1" w14:textId="77777777" w:rsidR="00897D32" w:rsidRDefault="00897D32" w:rsidP="002D64F4"/>
    <w:p w14:paraId="0256A8E4" w14:textId="77777777" w:rsidR="00897D32" w:rsidRPr="00DD00CA" w:rsidRDefault="00897D32" w:rsidP="00897D32">
      <w:pPr>
        <w:pStyle w:val="Kop2"/>
      </w:pPr>
      <w:bookmarkStart w:id="23" w:name="_Toc448482656"/>
      <w:bookmarkStart w:id="24" w:name="_Toc448832286"/>
      <w:r w:rsidRPr="00DD00CA">
        <w:t xml:space="preserve">Aangeleverde </w:t>
      </w:r>
      <w:proofErr w:type="gramStart"/>
      <w:r w:rsidRPr="00DD00CA">
        <w:t>documenten /</w:t>
      </w:r>
      <w:proofErr w:type="gramEnd"/>
      <w:r w:rsidRPr="00DD00CA">
        <w:t xml:space="preserve"> informatie ten behoeve van de toetsing</w:t>
      </w:r>
      <w:bookmarkEnd w:id="23"/>
      <w:bookmarkEnd w:id="24"/>
    </w:p>
    <w:p w14:paraId="5199DA3D" w14:textId="77777777" w:rsidR="00897D32" w:rsidRDefault="00897D32" w:rsidP="00897D32"/>
    <w:p w14:paraId="165644D6" w14:textId="7DFB48BC" w:rsidR="007544D6" w:rsidRPr="00530095" w:rsidRDefault="00530095" w:rsidP="007544D6">
      <w:pPr>
        <w:spacing w:line="200" w:lineRule="atLeast"/>
        <w:rPr>
          <w:color w:val="000000" w:themeColor="text1"/>
        </w:rPr>
      </w:pPr>
      <w:r w:rsidRPr="00530095">
        <w:rPr>
          <w:color w:val="000000" w:themeColor="text1"/>
        </w:rPr>
        <w:t>V&amp;G plan</w:t>
      </w:r>
    </w:p>
    <w:p w14:paraId="069B74BA" w14:textId="77777777" w:rsidR="00897D32" w:rsidRPr="00530095" w:rsidRDefault="008949C9" w:rsidP="005D3799">
      <w:pPr>
        <w:pStyle w:val="Lijstalinea"/>
        <w:numPr>
          <w:ilvl w:val="0"/>
          <w:numId w:val="13"/>
        </w:numPr>
        <w:rPr>
          <w:color w:val="000000" w:themeColor="text1"/>
        </w:rPr>
      </w:pPr>
      <w:r w:rsidRPr="00530095">
        <w:rPr>
          <w:color w:val="000000" w:themeColor="text1"/>
        </w:rPr>
        <w:fldChar w:fldCharType="begin"/>
      </w:r>
      <w:r w:rsidR="00DF240C" w:rsidRPr="00530095">
        <w:rPr>
          <w:color w:val="000000" w:themeColor="text1"/>
        </w:rPr>
        <w:instrText xml:space="preserve"> MACROBUTTON NoMacro [Vul in]</w:instrText>
      </w:r>
      <w:r w:rsidRPr="00530095">
        <w:rPr>
          <w:color w:val="000000" w:themeColor="text1"/>
        </w:rPr>
        <w:fldChar w:fldCharType="end"/>
      </w:r>
    </w:p>
    <w:p w14:paraId="14D9B2C7" w14:textId="77777777" w:rsidR="00DF240C" w:rsidRPr="00530095" w:rsidRDefault="008949C9" w:rsidP="005D3799">
      <w:pPr>
        <w:pStyle w:val="Lijstalinea"/>
        <w:numPr>
          <w:ilvl w:val="0"/>
          <w:numId w:val="13"/>
        </w:numPr>
        <w:rPr>
          <w:color w:val="000000" w:themeColor="text1"/>
        </w:rPr>
      </w:pPr>
      <w:r w:rsidRPr="00530095">
        <w:rPr>
          <w:color w:val="000000" w:themeColor="text1"/>
        </w:rPr>
        <w:fldChar w:fldCharType="begin"/>
      </w:r>
      <w:r w:rsidR="00DF240C" w:rsidRPr="00530095">
        <w:rPr>
          <w:color w:val="000000" w:themeColor="text1"/>
        </w:rPr>
        <w:instrText xml:space="preserve"> MACROBUTTON NoMacro [Vul in]</w:instrText>
      </w:r>
      <w:r w:rsidRPr="00530095">
        <w:rPr>
          <w:color w:val="000000" w:themeColor="text1"/>
        </w:rPr>
        <w:fldChar w:fldCharType="end"/>
      </w:r>
    </w:p>
    <w:p w14:paraId="7EAC4066" w14:textId="77777777" w:rsidR="00DF240C" w:rsidRPr="00530095" w:rsidRDefault="008949C9" w:rsidP="005D3799">
      <w:pPr>
        <w:pStyle w:val="Lijstalinea"/>
        <w:numPr>
          <w:ilvl w:val="0"/>
          <w:numId w:val="13"/>
        </w:numPr>
        <w:rPr>
          <w:color w:val="000000" w:themeColor="text1"/>
          <w:szCs w:val="18"/>
        </w:rPr>
      </w:pPr>
      <w:r w:rsidRPr="00530095">
        <w:rPr>
          <w:color w:val="000000" w:themeColor="text1"/>
        </w:rPr>
        <w:fldChar w:fldCharType="begin"/>
      </w:r>
      <w:r w:rsidR="00DF240C" w:rsidRPr="00530095">
        <w:rPr>
          <w:color w:val="000000" w:themeColor="text1"/>
        </w:rPr>
        <w:instrText xml:space="preserve"> MACROBUTTON NoMacro [Vul in]</w:instrText>
      </w:r>
      <w:r w:rsidRPr="00530095">
        <w:rPr>
          <w:color w:val="000000" w:themeColor="text1"/>
        </w:rPr>
        <w:fldChar w:fldCharType="end"/>
      </w:r>
    </w:p>
    <w:p w14:paraId="312F8D87" w14:textId="77777777" w:rsidR="00DF240C" w:rsidRPr="00530095" w:rsidRDefault="008949C9" w:rsidP="005D3799">
      <w:pPr>
        <w:pStyle w:val="Lijstalinea"/>
        <w:numPr>
          <w:ilvl w:val="0"/>
          <w:numId w:val="13"/>
        </w:numPr>
        <w:rPr>
          <w:color w:val="000000" w:themeColor="text1"/>
        </w:rPr>
      </w:pPr>
      <w:r w:rsidRPr="00530095">
        <w:rPr>
          <w:color w:val="000000" w:themeColor="text1"/>
        </w:rPr>
        <w:fldChar w:fldCharType="begin"/>
      </w:r>
      <w:r w:rsidR="00DF240C" w:rsidRPr="00530095">
        <w:rPr>
          <w:color w:val="000000" w:themeColor="text1"/>
        </w:rPr>
        <w:instrText xml:space="preserve"> MACROBUTTON NoMacro [Vul in]</w:instrText>
      </w:r>
      <w:r w:rsidRPr="00530095">
        <w:rPr>
          <w:color w:val="000000" w:themeColor="text1"/>
        </w:rPr>
        <w:fldChar w:fldCharType="end"/>
      </w:r>
    </w:p>
    <w:p w14:paraId="08555348" w14:textId="77777777" w:rsidR="00897D32" w:rsidRPr="00530095" w:rsidRDefault="00897D32" w:rsidP="002D64F4"/>
    <w:p w14:paraId="4C689F76" w14:textId="1895C98E" w:rsidR="007544D6" w:rsidRPr="00530095" w:rsidRDefault="00530095" w:rsidP="007544D6">
      <w:pPr>
        <w:spacing w:line="200" w:lineRule="atLeast"/>
        <w:rPr>
          <w:color w:val="000000" w:themeColor="text1"/>
        </w:rPr>
      </w:pPr>
      <w:r w:rsidRPr="00530095">
        <w:rPr>
          <w:color w:val="000000" w:themeColor="text1"/>
        </w:rPr>
        <w:t xml:space="preserve">Bij een </w:t>
      </w:r>
      <w:proofErr w:type="spellStart"/>
      <w:r w:rsidRPr="00530095">
        <w:rPr>
          <w:color w:val="000000" w:themeColor="text1"/>
        </w:rPr>
        <w:t>hertoets</w:t>
      </w:r>
      <w:proofErr w:type="spellEnd"/>
      <w:r w:rsidRPr="00530095">
        <w:rPr>
          <w:color w:val="000000" w:themeColor="text1"/>
        </w:rPr>
        <w:t xml:space="preserve"> van het V&amp;G plan, geef de datum aan</w:t>
      </w:r>
    </w:p>
    <w:p w14:paraId="64BA5572" w14:textId="77777777" w:rsidR="007544D6" w:rsidRPr="00530095" w:rsidRDefault="008949C9" w:rsidP="005D3799">
      <w:pPr>
        <w:pStyle w:val="Lijstalinea"/>
        <w:numPr>
          <w:ilvl w:val="0"/>
          <w:numId w:val="13"/>
        </w:numPr>
        <w:rPr>
          <w:color w:val="000000" w:themeColor="text1"/>
        </w:rPr>
      </w:pPr>
      <w:r w:rsidRPr="00530095">
        <w:rPr>
          <w:color w:val="000000" w:themeColor="text1"/>
        </w:rPr>
        <w:fldChar w:fldCharType="begin"/>
      </w:r>
      <w:r w:rsidR="007544D6" w:rsidRPr="00530095">
        <w:rPr>
          <w:color w:val="000000" w:themeColor="text1"/>
        </w:rPr>
        <w:instrText xml:space="preserve"> MACROBUTTON NoMacro [Vul in]</w:instrText>
      </w:r>
      <w:r w:rsidRPr="00530095">
        <w:rPr>
          <w:color w:val="000000" w:themeColor="text1"/>
        </w:rPr>
        <w:fldChar w:fldCharType="end"/>
      </w:r>
    </w:p>
    <w:p w14:paraId="5B6CDF9D" w14:textId="77777777" w:rsidR="007544D6" w:rsidRPr="00530095" w:rsidRDefault="008949C9" w:rsidP="005D3799">
      <w:pPr>
        <w:pStyle w:val="Lijstalinea"/>
        <w:numPr>
          <w:ilvl w:val="0"/>
          <w:numId w:val="13"/>
        </w:numPr>
        <w:rPr>
          <w:color w:val="000000" w:themeColor="text1"/>
        </w:rPr>
      </w:pPr>
      <w:r w:rsidRPr="00530095">
        <w:rPr>
          <w:color w:val="000000" w:themeColor="text1"/>
        </w:rPr>
        <w:fldChar w:fldCharType="begin"/>
      </w:r>
      <w:r w:rsidR="007544D6" w:rsidRPr="00530095">
        <w:rPr>
          <w:color w:val="000000" w:themeColor="text1"/>
        </w:rPr>
        <w:instrText xml:space="preserve"> MACROBUTTON NoMacro [Vul in]</w:instrText>
      </w:r>
      <w:r w:rsidRPr="00530095">
        <w:rPr>
          <w:color w:val="000000" w:themeColor="text1"/>
        </w:rPr>
        <w:fldChar w:fldCharType="end"/>
      </w:r>
    </w:p>
    <w:p w14:paraId="7ACB64C5" w14:textId="77777777" w:rsidR="007544D6" w:rsidRPr="00530095" w:rsidRDefault="008949C9" w:rsidP="005D3799">
      <w:pPr>
        <w:pStyle w:val="Lijstalinea"/>
        <w:numPr>
          <w:ilvl w:val="0"/>
          <w:numId w:val="13"/>
        </w:numPr>
        <w:rPr>
          <w:color w:val="000000" w:themeColor="text1"/>
          <w:szCs w:val="18"/>
        </w:rPr>
      </w:pPr>
      <w:r w:rsidRPr="00530095">
        <w:rPr>
          <w:color w:val="000000" w:themeColor="text1"/>
        </w:rPr>
        <w:fldChar w:fldCharType="begin"/>
      </w:r>
      <w:r w:rsidR="007544D6" w:rsidRPr="00530095">
        <w:rPr>
          <w:color w:val="000000" w:themeColor="text1"/>
        </w:rPr>
        <w:instrText xml:space="preserve"> MACROBUTTON NoMacro [Vul in]</w:instrText>
      </w:r>
      <w:r w:rsidRPr="00530095">
        <w:rPr>
          <w:color w:val="000000" w:themeColor="text1"/>
        </w:rPr>
        <w:fldChar w:fldCharType="end"/>
      </w:r>
    </w:p>
    <w:p w14:paraId="67E5D87E" w14:textId="77777777" w:rsidR="007544D6" w:rsidRPr="00530095" w:rsidRDefault="008949C9" w:rsidP="005D3799">
      <w:pPr>
        <w:pStyle w:val="Lijstalinea"/>
        <w:numPr>
          <w:ilvl w:val="0"/>
          <w:numId w:val="13"/>
        </w:numPr>
        <w:rPr>
          <w:color w:val="000000" w:themeColor="text1"/>
        </w:rPr>
      </w:pPr>
      <w:r w:rsidRPr="00530095">
        <w:rPr>
          <w:color w:val="000000" w:themeColor="text1"/>
        </w:rPr>
        <w:fldChar w:fldCharType="begin"/>
      </w:r>
      <w:r w:rsidR="007544D6" w:rsidRPr="00530095">
        <w:rPr>
          <w:color w:val="000000" w:themeColor="text1"/>
        </w:rPr>
        <w:instrText xml:space="preserve"> MACROBUTTON NoMacro [Vul in]</w:instrText>
      </w:r>
      <w:r w:rsidRPr="00530095">
        <w:rPr>
          <w:color w:val="000000" w:themeColor="text1"/>
        </w:rPr>
        <w:fldChar w:fldCharType="end"/>
      </w:r>
    </w:p>
    <w:p w14:paraId="77AF4E95" w14:textId="77777777" w:rsidR="007544D6" w:rsidRDefault="007544D6" w:rsidP="002D64F4"/>
    <w:p w14:paraId="1B66B127" w14:textId="77777777" w:rsidR="002D64F4" w:rsidRPr="00780A84" w:rsidRDefault="00897D32" w:rsidP="005D3799">
      <w:pPr>
        <w:pStyle w:val="Kop1"/>
        <w:numPr>
          <w:ilvl w:val="0"/>
          <w:numId w:val="9"/>
        </w:numPr>
      </w:pPr>
      <w:bookmarkStart w:id="25" w:name="_Toc448832287"/>
      <w:r>
        <w:lastRenderedPageBreak/>
        <w:t>TOETSKADER</w:t>
      </w:r>
      <w:bookmarkEnd w:id="25"/>
    </w:p>
    <w:p w14:paraId="4DA6E4EE" w14:textId="77777777" w:rsidR="002D64F4" w:rsidRPr="00780A84" w:rsidRDefault="002D64F4" w:rsidP="002D64F4"/>
    <w:p w14:paraId="16A96E68" w14:textId="77777777" w:rsidR="002D64F4" w:rsidRDefault="00897D32" w:rsidP="006D7BAB">
      <w:pPr>
        <w:pStyle w:val="Kop2"/>
        <w:numPr>
          <w:ilvl w:val="1"/>
          <w:numId w:val="11"/>
        </w:numPr>
        <w:ind w:left="-1134" w:hanging="1134"/>
      </w:pPr>
      <w:bookmarkStart w:id="26" w:name="_Toc448832288"/>
      <w:r>
        <w:t>Arbobesluit</w:t>
      </w:r>
      <w:bookmarkEnd w:id="26"/>
    </w:p>
    <w:p w14:paraId="7CFD4D7D" w14:textId="77777777" w:rsidR="00897D32" w:rsidRDefault="00897D32" w:rsidP="00897D32"/>
    <w:tbl>
      <w:tblPr>
        <w:tblStyle w:val="Tabelraster"/>
        <w:tblW w:w="0" w:type="auto"/>
        <w:tblInd w:w="-1026" w:type="dxa"/>
        <w:tblLook w:val="04A0" w:firstRow="1" w:lastRow="0" w:firstColumn="1" w:lastColumn="0" w:noHBand="0" w:noVBand="1"/>
      </w:tblPr>
      <w:tblGrid>
        <w:gridCol w:w="1712"/>
        <w:gridCol w:w="5904"/>
      </w:tblGrid>
      <w:tr w:rsidR="00897D32" w:rsidRPr="00721ED1" w14:paraId="4E948E6A" w14:textId="77777777" w:rsidTr="006D7BAB">
        <w:tc>
          <w:tcPr>
            <w:tcW w:w="1712" w:type="dxa"/>
            <w:shd w:val="clear" w:color="auto" w:fill="8FCAE7"/>
          </w:tcPr>
          <w:p w14:paraId="1C92C014" w14:textId="77777777" w:rsidR="00897D32" w:rsidRPr="00897D32" w:rsidRDefault="00897D32" w:rsidP="009802B4">
            <w:pPr>
              <w:rPr>
                <w:sz w:val="13"/>
                <w:szCs w:val="13"/>
              </w:rPr>
            </w:pPr>
            <w:r w:rsidRPr="00897D32">
              <w:rPr>
                <w:sz w:val="13"/>
                <w:szCs w:val="13"/>
              </w:rPr>
              <w:t>Artikelnummer</w:t>
            </w:r>
          </w:p>
        </w:tc>
        <w:tc>
          <w:tcPr>
            <w:tcW w:w="5904" w:type="dxa"/>
            <w:shd w:val="clear" w:color="auto" w:fill="8FCAE7"/>
          </w:tcPr>
          <w:p w14:paraId="44DF88EC" w14:textId="77777777" w:rsidR="00897D32" w:rsidRPr="009802B4" w:rsidRDefault="00897D32" w:rsidP="009802B4">
            <w:pPr>
              <w:rPr>
                <w:b/>
                <w:sz w:val="16"/>
              </w:rPr>
            </w:pPr>
            <w:r w:rsidRPr="009802B4">
              <w:rPr>
                <w:b/>
                <w:sz w:val="16"/>
              </w:rPr>
              <w:t xml:space="preserve">Artikel 2.26. Algemene uitgangspunten </w:t>
            </w:r>
            <w:proofErr w:type="gramStart"/>
            <w:r w:rsidRPr="009802B4">
              <w:rPr>
                <w:b/>
                <w:sz w:val="16"/>
              </w:rPr>
              <w:t>inzake</w:t>
            </w:r>
            <w:proofErr w:type="gramEnd"/>
            <w:r w:rsidRPr="009802B4">
              <w:rPr>
                <w:b/>
                <w:sz w:val="16"/>
              </w:rPr>
              <w:t xml:space="preserve"> veiligheid en gezondheid bij het ontwerpen van een bouwwerk</w:t>
            </w:r>
          </w:p>
        </w:tc>
      </w:tr>
      <w:tr w:rsidR="00897D32" w:rsidRPr="00FF44AD" w14:paraId="72A47309" w14:textId="77777777" w:rsidTr="006D7BAB">
        <w:tc>
          <w:tcPr>
            <w:tcW w:w="1712" w:type="dxa"/>
            <w:shd w:val="clear" w:color="auto" w:fill="EEF7FB"/>
          </w:tcPr>
          <w:p w14:paraId="342859B1" w14:textId="77777777" w:rsidR="00897D32" w:rsidRPr="00897D32" w:rsidRDefault="00897D32" w:rsidP="009802B4">
            <w:pPr>
              <w:spacing w:line="200" w:lineRule="atLeast"/>
              <w:rPr>
                <w:sz w:val="13"/>
                <w:szCs w:val="13"/>
              </w:rPr>
            </w:pPr>
            <w:r w:rsidRPr="00897D32">
              <w:rPr>
                <w:sz w:val="13"/>
                <w:szCs w:val="13"/>
              </w:rPr>
              <w:t>Inhoud Artikel</w:t>
            </w:r>
          </w:p>
        </w:tc>
        <w:tc>
          <w:tcPr>
            <w:tcW w:w="5904" w:type="dxa"/>
            <w:shd w:val="clear" w:color="auto" w:fill="EEF7FB"/>
          </w:tcPr>
          <w:p w14:paraId="0B05A555" w14:textId="77777777" w:rsidR="00897D32" w:rsidRPr="009802B4" w:rsidRDefault="00897D32" w:rsidP="009802B4">
            <w:pPr>
              <w:spacing w:line="200" w:lineRule="atLeast"/>
              <w:rPr>
                <w:sz w:val="16"/>
              </w:rPr>
            </w:pPr>
            <w:r w:rsidRPr="009802B4">
              <w:rPr>
                <w:i/>
                <w:sz w:val="16"/>
                <w:szCs w:val="18"/>
              </w:rPr>
              <w:t>De opdrachtgever zorgt ervoor dat in de ontwerpfase rekening wordt gehouden met de verplichtingen voor de arbeidsomstandigheden die gelden in de uitvoeringsfase.</w:t>
            </w:r>
          </w:p>
        </w:tc>
      </w:tr>
      <w:tr w:rsidR="00897D32" w:rsidRPr="00FF44AD" w14:paraId="3566C5DB" w14:textId="77777777" w:rsidTr="006D7BAB">
        <w:tc>
          <w:tcPr>
            <w:tcW w:w="1712" w:type="dxa"/>
            <w:shd w:val="clear" w:color="auto" w:fill="EEF7FB"/>
          </w:tcPr>
          <w:p w14:paraId="29DE1336" w14:textId="77777777" w:rsidR="00897D32" w:rsidRPr="00897D32" w:rsidRDefault="00897D32" w:rsidP="009802B4">
            <w:pPr>
              <w:spacing w:line="200" w:lineRule="atLeast"/>
              <w:rPr>
                <w:sz w:val="13"/>
                <w:szCs w:val="13"/>
              </w:rPr>
            </w:pPr>
            <w:r w:rsidRPr="00897D32">
              <w:rPr>
                <w:sz w:val="13"/>
                <w:szCs w:val="13"/>
              </w:rPr>
              <w:t>Toetscommentaar</w:t>
            </w:r>
          </w:p>
          <w:p w14:paraId="4793CAAB" w14:textId="77777777" w:rsidR="00897D32" w:rsidRPr="00897D32" w:rsidRDefault="00897D32" w:rsidP="009802B4">
            <w:pPr>
              <w:spacing w:line="200" w:lineRule="atLeast"/>
              <w:rPr>
                <w:sz w:val="13"/>
                <w:szCs w:val="13"/>
              </w:rPr>
            </w:pPr>
          </w:p>
        </w:tc>
        <w:tc>
          <w:tcPr>
            <w:tcW w:w="5904" w:type="dxa"/>
          </w:tcPr>
          <w:p w14:paraId="0BD2E9FA" w14:textId="77777777" w:rsidR="00897D32" w:rsidRPr="009802B4" w:rsidRDefault="00897D32" w:rsidP="009802B4">
            <w:pPr>
              <w:spacing w:line="200" w:lineRule="atLeast"/>
              <w:rPr>
                <w:color w:val="FF0000"/>
                <w:sz w:val="16"/>
                <w:szCs w:val="16"/>
              </w:rPr>
            </w:pPr>
          </w:p>
        </w:tc>
      </w:tr>
      <w:tr w:rsidR="00897D32" w:rsidRPr="00FF44AD" w14:paraId="03011F41" w14:textId="77777777" w:rsidTr="006D7BAB">
        <w:tc>
          <w:tcPr>
            <w:tcW w:w="1712" w:type="dxa"/>
            <w:tcBorders>
              <w:bottom w:val="single" w:sz="4" w:space="0" w:color="auto"/>
            </w:tcBorders>
            <w:shd w:val="clear" w:color="auto" w:fill="EEF7FB"/>
          </w:tcPr>
          <w:p w14:paraId="42C13894" w14:textId="77777777" w:rsidR="00897D32" w:rsidRPr="00897D32" w:rsidRDefault="00897D32" w:rsidP="009802B4">
            <w:pPr>
              <w:spacing w:line="200" w:lineRule="atLeast"/>
              <w:rPr>
                <w:sz w:val="13"/>
                <w:szCs w:val="13"/>
              </w:rPr>
            </w:pPr>
            <w:r w:rsidRPr="00897D32">
              <w:rPr>
                <w:sz w:val="13"/>
                <w:szCs w:val="13"/>
              </w:rPr>
              <w:t>Oordeel toetser</w:t>
            </w:r>
          </w:p>
        </w:tc>
        <w:tc>
          <w:tcPr>
            <w:tcW w:w="5904" w:type="dxa"/>
            <w:tcBorders>
              <w:bottom w:val="single" w:sz="4" w:space="0" w:color="auto"/>
            </w:tcBorders>
          </w:tcPr>
          <w:p w14:paraId="028E0335" w14:textId="77777777" w:rsidR="00897D32" w:rsidRDefault="00530095" w:rsidP="00CF205C">
            <w:pPr>
              <w:spacing w:line="200" w:lineRule="atLeast"/>
              <w:rPr>
                <w:color w:val="FF0000"/>
                <w:sz w:val="16"/>
                <w:szCs w:val="16"/>
              </w:rPr>
            </w:pPr>
            <w:r w:rsidRPr="00530095">
              <w:rPr>
                <w:color w:val="000000" w:themeColor="text1"/>
                <w:sz w:val="16"/>
                <w:szCs w:val="16"/>
              </w:rPr>
              <w:t>Voldoet/voldoet niet</w:t>
            </w:r>
            <w:r w:rsidRPr="00530095">
              <w:rPr>
                <w:color w:val="FF0000"/>
                <w:sz w:val="16"/>
                <w:szCs w:val="16"/>
              </w:rPr>
              <w:t xml:space="preserve"> </w:t>
            </w:r>
          </w:p>
          <w:p w14:paraId="7F372E88" w14:textId="58EC7694" w:rsidR="00530095" w:rsidRPr="00530095" w:rsidRDefault="00530095" w:rsidP="00CF205C">
            <w:pPr>
              <w:spacing w:line="200" w:lineRule="atLeast"/>
              <w:rPr>
                <w:color w:val="FF0000"/>
                <w:sz w:val="16"/>
                <w:szCs w:val="16"/>
              </w:rPr>
            </w:pPr>
          </w:p>
        </w:tc>
      </w:tr>
      <w:tr w:rsidR="00897D32" w:rsidRPr="00FF44AD" w14:paraId="19935315" w14:textId="77777777" w:rsidTr="006D7BAB">
        <w:tc>
          <w:tcPr>
            <w:tcW w:w="7616" w:type="dxa"/>
            <w:gridSpan w:val="2"/>
            <w:tcBorders>
              <w:bottom w:val="single" w:sz="4" w:space="0" w:color="auto"/>
            </w:tcBorders>
            <w:shd w:val="clear" w:color="auto" w:fill="FFFFFF" w:themeFill="background1"/>
          </w:tcPr>
          <w:p w14:paraId="5D18C03A" w14:textId="77777777" w:rsidR="00897D32" w:rsidRPr="00530095" w:rsidRDefault="00897D32" w:rsidP="009802B4">
            <w:pPr>
              <w:spacing w:line="200" w:lineRule="atLeast"/>
              <w:rPr>
                <w:color w:val="FF0000"/>
                <w:sz w:val="16"/>
                <w:szCs w:val="16"/>
              </w:rPr>
            </w:pPr>
          </w:p>
        </w:tc>
      </w:tr>
      <w:tr w:rsidR="00897D32" w:rsidRPr="00FF44AD" w14:paraId="388DDCB0" w14:textId="77777777" w:rsidTr="006D7BAB">
        <w:tc>
          <w:tcPr>
            <w:tcW w:w="1712" w:type="dxa"/>
            <w:shd w:val="clear" w:color="auto" w:fill="EEF7FB"/>
          </w:tcPr>
          <w:p w14:paraId="43E70739" w14:textId="77777777" w:rsidR="00897D32" w:rsidRPr="00897D32" w:rsidRDefault="00897D32" w:rsidP="009802B4">
            <w:pPr>
              <w:spacing w:line="200" w:lineRule="atLeast"/>
              <w:rPr>
                <w:sz w:val="13"/>
                <w:szCs w:val="13"/>
              </w:rPr>
            </w:pPr>
            <w:r w:rsidRPr="00897D32">
              <w:rPr>
                <w:sz w:val="13"/>
                <w:szCs w:val="13"/>
              </w:rPr>
              <w:t>Commentaar van opsteller V&amp;G-plan</w:t>
            </w:r>
          </w:p>
        </w:tc>
        <w:tc>
          <w:tcPr>
            <w:tcW w:w="5904" w:type="dxa"/>
          </w:tcPr>
          <w:p w14:paraId="110CF133" w14:textId="6F715A4D" w:rsidR="00897D32" w:rsidRPr="00530095" w:rsidRDefault="00897D32" w:rsidP="009802B4">
            <w:pPr>
              <w:spacing w:line="200" w:lineRule="atLeast"/>
              <w:rPr>
                <w:color w:val="000000" w:themeColor="text1"/>
                <w:sz w:val="16"/>
                <w:szCs w:val="16"/>
              </w:rPr>
            </w:pPr>
          </w:p>
        </w:tc>
      </w:tr>
      <w:tr w:rsidR="00897D32" w:rsidRPr="00FF44AD" w14:paraId="0F862DCC" w14:textId="77777777" w:rsidTr="006D7BAB">
        <w:tc>
          <w:tcPr>
            <w:tcW w:w="7616" w:type="dxa"/>
            <w:gridSpan w:val="2"/>
            <w:tcBorders>
              <w:bottom w:val="single" w:sz="4" w:space="0" w:color="auto"/>
            </w:tcBorders>
            <w:shd w:val="clear" w:color="auto" w:fill="FFFFFF" w:themeFill="background1"/>
          </w:tcPr>
          <w:p w14:paraId="35581764" w14:textId="77777777" w:rsidR="00897D32" w:rsidRPr="009802B4" w:rsidRDefault="00897D32" w:rsidP="009802B4">
            <w:pPr>
              <w:spacing w:line="200" w:lineRule="atLeast"/>
              <w:rPr>
                <w:color w:val="FF0000"/>
                <w:sz w:val="16"/>
                <w:szCs w:val="16"/>
              </w:rPr>
            </w:pPr>
          </w:p>
        </w:tc>
      </w:tr>
      <w:tr w:rsidR="00897D32" w:rsidRPr="00FF44AD" w14:paraId="6344E432" w14:textId="77777777" w:rsidTr="006D7BAB">
        <w:tc>
          <w:tcPr>
            <w:tcW w:w="1712" w:type="dxa"/>
            <w:shd w:val="clear" w:color="auto" w:fill="EEF7FB"/>
          </w:tcPr>
          <w:p w14:paraId="2997B61D" w14:textId="77777777" w:rsidR="00897D32" w:rsidRPr="00897D32" w:rsidRDefault="00897D32" w:rsidP="009802B4">
            <w:pPr>
              <w:spacing w:line="200" w:lineRule="atLeast"/>
              <w:rPr>
                <w:sz w:val="13"/>
                <w:szCs w:val="13"/>
              </w:rPr>
            </w:pPr>
            <w:r w:rsidRPr="00897D32">
              <w:rPr>
                <w:sz w:val="13"/>
                <w:szCs w:val="13"/>
              </w:rPr>
              <w:t>Hertoets</w:t>
            </w:r>
          </w:p>
          <w:p w14:paraId="3C32498E" w14:textId="77777777" w:rsidR="00897D32" w:rsidRPr="00897D32" w:rsidRDefault="00897D32" w:rsidP="009802B4">
            <w:pPr>
              <w:spacing w:line="200" w:lineRule="atLeast"/>
              <w:rPr>
                <w:sz w:val="13"/>
                <w:szCs w:val="13"/>
              </w:rPr>
            </w:pPr>
            <w:r w:rsidRPr="00897D32">
              <w:rPr>
                <w:sz w:val="13"/>
                <w:szCs w:val="13"/>
              </w:rPr>
              <w:t>Toetscommentaar</w:t>
            </w:r>
          </w:p>
        </w:tc>
        <w:tc>
          <w:tcPr>
            <w:tcW w:w="5904" w:type="dxa"/>
          </w:tcPr>
          <w:p w14:paraId="703CB050" w14:textId="77777777" w:rsidR="00897D32" w:rsidRPr="009802B4" w:rsidRDefault="00897D32" w:rsidP="009802B4">
            <w:pPr>
              <w:spacing w:line="200" w:lineRule="atLeast"/>
              <w:rPr>
                <w:color w:val="0070C0"/>
                <w:sz w:val="16"/>
                <w:szCs w:val="16"/>
              </w:rPr>
            </w:pPr>
          </w:p>
        </w:tc>
      </w:tr>
      <w:tr w:rsidR="00897D32" w:rsidRPr="00FF44AD" w14:paraId="762333F8" w14:textId="77777777" w:rsidTr="006D7BAB">
        <w:tc>
          <w:tcPr>
            <w:tcW w:w="1712" w:type="dxa"/>
            <w:shd w:val="clear" w:color="auto" w:fill="EEF7FB"/>
          </w:tcPr>
          <w:p w14:paraId="64F34B2C" w14:textId="77777777" w:rsidR="00897D32" w:rsidRPr="00897D32" w:rsidRDefault="00897D32" w:rsidP="009802B4">
            <w:pPr>
              <w:spacing w:line="200" w:lineRule="atLeast"/>
              <w:rPr>
                <w:sz w:val="13"/>
                <w:szCs w:val="13"/>
              </w:rPr>
            </w:pPr>
            <w:r w:rsidRPr="00897D32">
              <w:rPr>
                <w:sz w:val="13"/>
                <w:szCs w:val="13"/>
              </w:rPr>
              <w:t>Oordeel toetser</w:t>
            </w:r>
          </w:p>
        </w:tc>
        <w:tc>
          <w:tcPr>
            <w:tcW w:w="5904" w:type="dxa"/>
          </w:tcPr>
          <w:p w14:paraId="6497BE3C" w14:textId="77777777" w:rsidR="00897D32" w:rsidRPr="009802B4" w:rsidRDefault="00897D32" w:rsidP="009802B4">
            <w:pPr>
              <w:spacing w:line="200" w:lineRule="atLeast"/>
              <w:rPr>
                <w:color w:val="0070C0"/>
                <w:sz w:val="16"/>
                <w:szCs w:val="16"/>
              </w:rPr>
            </w:pPr>
          </w:p>
          <w:p w14:paraId="2C69E92D" w14:textId="77777777" w:rsidR="00897D32" w:rsidRPr="009802B4" w:rsidRDefault="00897D32" w:rsidP="009802B4">
            <w:pPr>
              <w:spacing w:line="200" w:lineRule="atLeast"/>
              <w:rPr>
                <w:color w:val="0070C0"/>
                <w:sz w:val="16"/>
                <w:szCs w:val="16"/>
              </w:rPr>
            </w:pPr>
          </w:p>
        </w:tc>
      </w:tr>
    </w:tbl>
    <w:p w14:paraId="3F8D9C04" w14:textId="77777777" w:rsidR="00897D32" w:rsidRDefault="00897D32" w:rsidP="00897D32"/>
    <w:p w14:paraId="36A72716" w14:textId="77777777" w:rsidR="00A72C7B" w:rsidRDefault="00A72C7B" w:rsidP="00897D32"/>
    <w:tbl>
      <w:tblPr>
        <w:tblStyle w:val="Tabelraster"/>
        <w:tblpPr w:leftFromText="141" w:rightFromText="141" w:vertAnchor="text" w:horzAnchor="margin" w:tblpX="-1026" w:tblpY="154"/>
        <w:tblW w:w="0" w:type="auto"/>
        <w:tblLook w:val="04A0" w:firstRow="1" w:lastRow="0" w:firstColumn="1" w:lastColumn="0" w:noHBand="0" w:noVBand="1"/>
      </w:tblPr>
      <w:tblGrid>
        <w:gridCol w:w="1695"/>
        <w:gridCol w:w="5695"/>
      </w:tblGrid>
      <w:tr w:rsidR="006D7BAB" w:rsidRPr="00897D32" w14:paraId="4493864E" w14:textId="77777777" w:rsidTr="006D7BAB">
        <w:tc>
          <w:tcPr>
            <w:tcW w:w="1712" w:type="dxa"/>
            <w:shd w:val="clear" w:color="auto" w:fill="8FCAE7"/>
          </w:tcPr>
          <w:p w14:paraId="45934478" w14:textId="77777777" w:rsidR="006D7BAB" w:rsidRPr="00897D32" w:rsidRDefault="006D7BAB" w:rsidP="006D7BAB">
            <w:pPr>
              <w:rPr>
                <w:sz w:val="13"/>
                <w:szCs w:val="13"/>
              </w:rPr>
            </w:pPr>
            <w:r w:rsidRPr="00897D32">
              <w:rPr>
                <w:sz w:val="13"/>
                <w:szCs w:val="13"/>
              </w:rPr>
              <w:t>Artikelnummer</w:t>
            </w:r>
          </w:p>
        </w:tc>
        <w:tc>
          <w:tcPr>
            <w:tcW w:w="5904" w:type="dxa"/>
            <w:shd w:val="clear" w:color="auto" w:fill="8FCAE7"/>
          </w:tcPr>
          <w:p w14:paraId="3DB68264" w14:textId="77777777" w:rsidR="006D7BAB" w:rsidRDefault="006D7BAB" w:rsidP="006D7BAB">
            <w:pPr>
              <w:rPr>
                <w:b/>
                <w:sz w:val="16"/>
                <w:szCs w:val="16"/>
              </w:rPr>
            </w:pPr>
            <w:r w:rsidRPr="009802B4">
              <w:rPr>
                <w:b/>
                <w:sz w:val="16"/>
                <w:szCs w:val="16"/>
              </w:rPr>
              <w:t>Artikel 2.27. Melding</w:t>
            </w:r>
          </w:p>
          <w:p w14:paraId="1DB50528" w14:textId="77777777" w:rsidR="006D7BAB" w:rsidRPr="009802B4" w:rsidRDefault="006D7BAB" w:rsidP="006D7BAB">
            <w:pPr>
              <w:rPr>
                <w:b/>
                <w:sz w:val="16"/>
                <w:szCs w:val="16"/>
              </w:rPr>
            </w:pPr>
          </w:p>
        </w:tc>
      </w:tr>
      <w:tr w:rsidR="006D7BAB" w:rsidRPr="00897D32" w14:paraId="08477A3E" w14:textId="77777777" w:rsidTr="006D7BAB">
        <w:tc>
          <w:tcPr>
            <w:tcW w:w="1712" w:type="dxa"/>
            <w:shd w:val="clear" w:color="auto" w:fill="EEF7FB"/>
          </w:tcPr>
          <w:p w14:paraId="6A942FB5" w14:textId="77777777" w:rsidR="006D7BAB" w:rsidRPr="00897D32" w:rsidRDefault="006D7BAB" w:rsidP="006D7BAB">
            <w:pPr>
              <w:spacing w:line="200" w:lineRule="atLeast"/>
              <w:rPr>
                <w:sz w:val="13"/>
                <w:szCs w:val="13"/>
              </w:rPr>
            </w:pPr>
            <w:r w:rsidRPr="00897D32">
              <w:rPr>
                <w:sz w:val="13"/>
                <w:szCs w:val="13"/>
              </w:rPr>
              <w:t>Inhoud Artikel</w:t>
            </w:r>
          </w:p>
        </w:tc>
        <w:tc>
          <w:tcPr>
            <w:tcW w:w="5904" w:type="dxa"/>
            <w:shd w:val="clear" w:color="auto" w:fill="EEF7FB"/>
          </w:tcPr>
          <w:p w14:paraId="51F716A2" w14:textId="77777777" w:rsidR="006D7BAB" w:rsidRPr="009802B4" w:rsidRDefault="006D7BAB" w:rsidP="006D7BAB">
            <w:pPr>
              <w:spacing w:line="200" w:lineRule="atLeast"/>
              <w:rPr>
                <w:i/>
                <w:sz w:val="16"/>
                <w:szCs w:val="16"/>
              </w:rPr>
            </w:pPr>
            <w:r w:rsidRPr="009802B4">
              <w:rPr>
                <w:i/>
                <w:sz w:val="16"/>
                <w:szCs w:val="16"/>
              </w:rPr>
              <w:t xml:space="preserve">De opdrachtgever, bedoeld in artikel 1.1, eerste lid, onderdeel c, sub 1°, meldt de toezichthouder voor de aanvang van de werkzaamheden op de bouwplaats de voorgenomen totstandbrenging van een bouwwerk, </w:t>
            </w:r>
            <w:proofErr w:type="gramStart"/>
            <w:r w:rsidRPr="009802B4">
              <w:rPr>
                <w:i/>
                <w:sz w:val="16"/>
                <w:szCs w:val="16"/>
              </w:rPr>
              <w:t>indien</w:t>
            </w:r>
            <w:proofErr w:type="gramEnd"/>
            <w:r w:rsidRPr="009802B4">
              <w:rPr>
                <w:i/>
                <w:sz w:val="16"/>
                <w:szCs w:val="16"/>
              </w:rPr>
              <w:t>:</w:t>
            </w:r>
            <w:r w:rsidRPr="009802B4">
              <w:rPr>
                <w:i/>
                <w:sz w:val="16"/>
                <w:szCs w:val="16"/>
              </w:rPr>
              <w:tab/>
            </w:r>
            <w:r w:rsidRPr="009802B4">
              <w:rPr>
                <w:i/>
                <w:sz w:val="16"/>
                <w:szCs w:val="16"/>
              </w:rPr>
              <w:tab/>
            </w:r>
          </w:p>
          <w:p w14:paraId="0F2C2390" w14:textId="77777777" w:rsidR="006D7BAB" w:rsidRPr="009802B4" w:rsidRDefault="006D7BAB" w:rsidP="006D7BAB">
            <w:pPr>
              <w:widowControl w:val="0"/>
              <w:autoSpaceDE w:val="0"/>
              <w:autoSpaceDN w:val="0"/>
              <w:adjustRightInd w:val="0"/>
              <w:spacing w:line="200" w:lineRule="atLeast"/>
              <w:rPr>
                <w:i/>
                <w:sz w:val="16"/>
                <w:szCs w:val="16"/>
              </w:rPr>
            </w:pPr>
            <w:r w:rsidRPr="009802B4">
              <w:rPr>
                <w:i/>
                <w:sz w:val="16"/>
                <w:szCs w:val="16"/>
              </w:rPr>
              <w:tab/>
            </w:r>
          </w:p>
          <w:p w14:paraId="2B5D1591" w14:textId="77777777" w:rsidR="006D7BAB" w:rsidRPr="009802B4" w:rsidRDefault="006D7BAB" w:rsidP="006D7BAB">
            <w:pPr>
              <w:widowControl w:val="0"/>
              <w:autoSpaceDE w:val="0"/>
              <w:autoSpaceDN w:val="0"/>
              <w:adjustRightInd w:val="0"/>
              <w:spacing w:line="200" w:lineRule="atLeast"/>
              <w:ind w:left="280" w:hanging="284"/>
              <w:rPr>
                <w:i/>
                <w:sz w:val="16"/>
                <w:szCs w:val="16"/>
              </w:rPr>
            </w:pPr>
            <w:r w:rsidRPr="009802B4">
              <w:rPr>
                <w:i/>
                <w:sz w:val="16"/>
                <w:szCs w:val="16"/>
              </w:rPr>
              <w:t>a.</w:t>
            </w:r>
            <w:r w:rsidRPr="009802B4">
              <w:rPr>
                <w:i/>
                <w:sz w:val="16"/>
                <w:szCs w:val="16"/>
              </w:rPr>
              <w:tab/>
              <w:t>de geraamde duur van de totstandbrenging van het bouwwerk meer dan 30 werkdagen beslaat en op die bouwplaats meer dan 20 werknemers tegelijkertijd arbeid zullen gaan verrichten, of</w:t>
            </w:r>
            <w:r w:rsidRPr="009802B4">
              <w:rPr>
                <w:i/>
                <w:sz w:val="16"/>
                <w:szCs w:val="16"/>
              </w:rPr>
              <w:tab/>
            </w:r>
            <w:r w:rsidRPr="009802B4">
              <w:rPr>
                <w:i/>
                <w:sz w:val="16"/>
                <w:szCs w:val="16"/>
              </w:rPr>
              <w:tab/>
            </w:r>
            <w:r w:rsidRPr="009802B4">
              <w:rPr>
                <w:i/>
                <w:sz w:val="16"/>
                <w:szCs w:val="16"/>
              </w:rPr>
              <w:tab/>
            </w:r>
            <w:r w:rsidRPr="009802B4">
              <w:rPr>
                <w:i/>
                <w:sz w:val="16"/>
                <w:szCs w:val="16"/>
              </w:rPr>
              <w:tab/>
            </w:r>
          </w:p>
          <w:p w14:paraId="2D1135BE" w14:textId="77777777" w:rsidR="006D7BAB" w:rsidRPr="009802B4" w:rsidRDefault="006D7BAB" w:rsidP="006D7BAB">
            <w:pPr>
              <w:widowControl w:val="0"/>
              <w:autoSpaceDE w:val="0"/>
              <w:autoSpaceDN w:val="0"/>
              <w:adjustRightInd w:val="0"/>
              <w:spacing w:line="200" w:lineRule="atLeast"/>
              <w:ind w:left="280" w:hanging="284"/>
              <w:rPr>
                <w:i/>
                <w:sz w:val="16"/>
                <w:szCs w:val="16"/>
              </w:rPr>
            </w:pPr>
            <w:r w:rsidRPr="009802B4">
              <w:rPr>
                <w:i/>
                <w:sz w:val="16"/>
                <w:szCs w:val="16"/>
              </w:rPr>
              <w:t>b.</w:t>
            </w:r>
            <w:r w:rsidRPr="009802B4">
              <w:rPr>
                <w:i/>
                <w:sz w:val="16"/>
                <w:szCs w:val="16"/>
              </w:rPr>
              <w:tab/>
              <w:t>met de totstandbrenging van het bouwwerk meer dan 500 mensdagen zullen zijn gemoeid.</w:t>
            </w:r>
          </w:p>
        </w:tc>
      </w:tr>
      <w:tr w:rsidR="006D7BAB" w:rsidRPr="00897D32" w14:paraId="76823913" w14:textId="77777777" w:rsidTr="006D7BAB">
        <w:tc>
          <w:tcPr>
            <w:tcW w:w="1712" w:type="dxa"/>
            <w:shd w:val="clear" w:color="auto" w:fill="EEF7FB"/>
          </w:tcPr>
          <w:p w14:paraId="39294330" w14:textId="77777777" w:rsidR="006D7BAB" w:rsidRPr="00897D32" w:rsidRDefault="006D7BAB" w:rsidP="006D7BAB">
            <w:pPr>
              <w:spacing w:line="200" w:lineRule="atLeast"/>
              <w:rPr>
                <w:sz w:val="13"/>
                <w:szCs w:val="13"/>
              </w:rPr>
            </w:pPr>
            <w:r w:rsidRPr="00897D32">
              <w:rPr>
                <w:sz w:val="13"/>
                <w:szCs w:val="13"/>
              </w:rPr>
              <w:t>Toetscommentaar</w:t>
            </w:r>
          </w:p>
          <w:p w14:paraId="7F0357C8" w14:textId="77777777" w:rsidR="006D7BAB" w:rsidRPr="00897D32" w:rsidRDefault="006D7BAB" w:rsidP="006D7BAB">
            <w:pPr>
              <w:spacing w:line="200" w:lineRule="atLeast"/>
              <w:rPr>
                <w:sz w:val="13"/>
                <w:szCs w:val="13"/>
              </w:rPr>
            </w:pPr>
          </w:p>
        </w:tc>
        <w:tc>
          <w:tcPr>
            <w:tcW w:w="5904" w:type="dxa"/>
          </w:tcPr>
          <w:p w14:paraId="3E4BA192" w14:textId="77777777" w:rsidR="006D7BAB" w:rsidRPr="009802B4" w:rsidRDefault="006D7BAB" w:rsidP="006D7BAB">
            <w:pPr>
              <w:spacing w:line="200" w:lineRule="atLeast"/>
              <w:rPr>
                <w:color w:val="FF0000"/>
                <w:sz w:val="16"/>
                <w:szCs w:val="16"/>
              </w:rPr>
            </w:pPr>
          </w:p>
        </w:tc>
      </w:tr>
      <w:tr w:rsidR="006D7BAB" w:rsidRPr="00897D32" w14:paraId="105C9E06" w14:textId="77777777" w:rsidTr="006D7BAB">
        <w:tc>
          <w:tcPr>
            <w:tcW w:w="1712" w:type="dxa"/>
            <w:tcBorders>
              <w:bottom w:val="single" w:sz="4" w:space="0" w:color="auto"/>
            </w:tcBorders>
            <w:shd w:val="clear" w:color="auto" w:fill="EEF7FB"/>
          </w:tcPr>
          <w:p w14:paraId="7CD48256" w14:textId="77777777" w:rsidR="006D7BAB" w:rsidRPr="00897D32" w:rsidRDefault="006D7BAB" w:rsidP="006D7BAB">
            <w:pPr>
              <w:spacing w:line="200" w:lineRule="atLeast"/>
              <w:rPr>
                <w:sz w:val="13"/>
                <w:szCs w:val="13"/>
              </w:rPr>
            </w:pPr>
            <w:r w:rsidRPr="00897D32">
              <w:rPr>
                <w:sz w:val="13"/>
                <w:szCs w:val="13"/>
              </w:rPr>
              <w:t>Oordeel toetser</w:t>
            </w:r>
          </w:p>
        </w:tc>
        <w:tc>
          <w:tcPr>
            <w:tcW w:w="5904" w:type="dxa"/>
            <w:tcBorders>
              <w:bottom w:val="single" w:sz="4" w:space="0" w:color="auto"/>
            </w:tcBorders>
          </w:tcPr>
          <w:p w14:paraId="28ADE272" w14:textId="77777777" w:rsidR="006D7BAB" w:rsidRDefault="00530095" w:rsidP="006D7BAB">
            <w:pPr>
              <w:spacing w:line="200" w:lineRule="atLeast"/>
              <w:rPr>
                <w:color w:val="000000" w:themeColor="text1"/>
                <w:sz w:val="16"/>
                <w:szCs w:val="16"/>
              </w:rPr>
            </w:pPr>
            <w:r w:rsidRPr="00530095">
              <w:rPr>
                <w:color w:val="000000" w:themeColor="text1"/>
                <w:sz w:val="16"/>
                <w:szCs w:val="16"/>
              </w:rPr>
              <w:t>Voldoet/voldoet niet</w:t>
            </w:r>
          </w:p>
          <w:p w14:paraId="319DDE0E" w14:textId="4365850B" w:rsidR="00530095" w:rsidRPr="009802B4" w:rsidRDefault="00530095" w:rsidP="006D7BAB">
            <w:pPr>
              <w:spacing w:line="200" w:lineRule="atLeast"/>
              <w:rPr>
                <w:color w:val="FF0000"/>
                <w:sz w:val="16"/>
                <w:szCs w:val="16"/>
              </w:rPr>
            </w:pPr>
          </w:p>
        </w:tc>
      </w:tr>
      <w:tr w:rsidR="006D7BAB" w:rsidRPr="00897D32" w14:paraId="0FF6B886" w14:textId="77777777" w:rsidTr="006D7BAB">
        <w:tc>
          <w:tcPr>
            <w:tcW w:w="7616" w:type="dxa"/>
            <w:gridSpan w:val="2"/>
            <w:tcBorders>
              <w:bottom w:val="single" w:sz="4" w:space="0" w:color="auto"/>
            </w:tcBorders>
            <w:shd w:val="clear" w:color="auto" w:fill="FFFFFF" w:themeFill="background1"/>
          </w:tcPr>
          <w:p w14:paraId="4C2704FA" w14:textId="77777777" w:rsidR="006D7BAB" w:rsidRPr="009802B4" w:rsidRDefault="006D7BAB" w:rsidP="006D7BAB">
            <w:pPr>
              <w:spacing w:line="200" w:lineRule="atLeast"/>
              <w:rPr>
                <w:color w:val="FF0000"/>
                <w:sz w:val="16"/>
                <w:szCs w:val="16"/>
              </w:rPr>
            </w:pPr>
          </w:p>
        </w:tc>
      </w:tr>
      <w:tr w:rsidR="006D7BAB" w:rsidRPr="00897D32" w14:paraId="5CA35A0D" w14:textId="77777777" w:rsidTr="006D7BAB">
        <w:tc>
          <w:tcPr>
            <w:tcW w:w="1712" w:type="dxa"/>
            <w:shd w:val="clear" w:color="auto" w:fill="EEF7FB"/>
          </w:tcPr>
          <w:p w14:paraId="0711AE05" w14:textId="77777777" w:rsidR="006D7BAB" w:rsidRPr="00897D32" w:rsidRDefault="006D7BAB" w:rsidP="006D7BAB">
            <w:pPr>
              <w:spacing w:line="200" w:lineRule="atLeast"/>
              <w:rPr>
                <w:sz w:val="13"/>
                <w:szCs w:val="13"/>
              </w:rPr>
            </w:pPr>
            <w:r w:rsidRPr="00897D32">
              <w:rPr>
                <w:sz w:val="13"/>
                <w:szCs w:val="13"/>
              </w:rPr>
              <w:t>Commentaar van opsteller V&amp;G-plan</w:t>
            </w:r>
          </w:p>
        </w:tc>
        <w:tc>
          <w:tcPr>
            <w:tcW w:w="5904" w:type="dxa"/>
          </w:tcPr>
          <w:p w14:paraId="4C4DB847" w14:textId="77777777" w:rsidR="006D7BAB" w:rsidRPr="009802B4" w:rsidRDefault="006D7BAB" w:rsidP="006D7BAB">
            <w:pPr>
              <w:spacing w:line="200" w:lineRule="atLeast"/>
              <w:rPr>
                <w:color w:val="000000" w:themeColor="text1"/>
                <w:sz w:val="16"/>
                <w:szCs w:val="16"/>
              </w:rPr>
            </w:pPr>
          </w:p>
        </w:tc>
      </w:tr>
      <w:tr w:rsidR="006D7BAB" w:rsidRPr="00897D32" w14:paraId="2063CA9F" w14:textId="77777777" w:rsidTr="006D7BAB">
        <w:tc>
          <w:tcPr>
            <w:tcW w:w="7616" w:type="dxa"/>
            <w:gridSpan w:val="2"/>
            <w:tcBorders>
              <w:bottom w:val="single" w:sz="4" w:space="0" w:color="auto"/>
            </w:tcBorders>
            <w:shd w:val="clear" w:color="auto" w:fill="FFFFFF" w:themeFill="background1"/>
          </w:tcPr>
          <w:p w14:paraId="01C291E6" w14:textId="77777777" w:rsidR="006D7BAB" w:rsidRPr="009802B4" w:rsidRDefault="006D7BAB" w:rsidP="006D7BAB">
            <w:pPr>
              <w:spacing w:line="200" w:lineRule="atLeast"/>
              <w:rPr>
                <w:color w:val="FF0000"/>
                <w:sz w:val="16"/>
                <w:szCs w:val="16"/>
              </w:rPr>
            </w:pPr>
          </w:p>
        </w:tc>
      </w:tr>
      <w:tr w:rsidR="006D7BAB" w:rsidRPr="00897D32" w14:paraId="1EBD4A9D" w14:textId="77777777" w:rsidTr="006D7BAB">
        <w:tc>
          <w:tcPr>
            <w:tcW w:w="1712" w:type="dxa"/>
            <w:shd w:val="clear" w:color="auto" w:fill="EEF7FB"/>
          </w:tcPr>
          <w:p w14:paraId="2F60F3BB" w14:textId="77777777" w:rsidR="006D7BAB" w:rsidRPr="00897D32" w:rsidRDefault="006D7BAB" w:rsidP="006D7BAB">
            <w:pPr>
              <w:spacing w:line="200" w:lineRule="atLeast"/>
              <w:rPr>
                <w:sz w:val="13"/>
                <w:szCs w:val="13"/>
              </w:rPr>
            </w:pPr>
            <w:r w:rsidRPr="00897D32">
              <w:rPr>
                <w:sz w:val="13"/>
                <w:szCs w:val="13"/>
              </w:rPr>
              <w:t>Hertoets</w:t>
            </w:r>
          </w:p>
          <w:p w14:paraId="35731FBB" w14:textId="77777777" w:rsidR="006D7BAB" w:rsidRPr="00897D32" w:rsidRDefault="006D7BAB" w:rsidP="006D7BAB">
            <w:pPr>
              <w:spacing w:line="200" w:lineRule="atLeast"/>
              <w:rPr>
                <w:sz w:val="13"/>
                <w:szCs w:val="13"/>
              </w:rPr>
            </w:pPr>
            <w:r w:rsidRPr="00897D32">
              <w:rPr>
                <w:sz w:val="13"/>
                <w:szCs w:val="13"/>
              </w:rPr>
              <w:t>Toetscommentaar</w:t>
            </w:r>
          </w:p>
        </w:tc>
        <w:tc>
          <w:tcPr>
            <w:tcW w:w="5904" w:type="dxa"/>
          </w:tcPr>
          <w:p w14:paraId="1C9517C3" w14:textId="77777777" w:rsidR="006D7BAB" w:rsidRPr="009802B4" w:rsidRDefault="006D7BAB" w:rsidP="006D7BAB">
            <w:pPr>
              <w:spacing w:line="200" w:lineRule="atLeast"/>
              <w:rPr>
                <w:color w:val="0070C0"/>
                <w:sz w:val="16"/>
                <w:szCs w:val="16"/>
              </w:rPr>
            </w:pPr>
          </w:p>
        </w:tc>
      </w:tr>
      <w:tr w:rsidR="006D7BAB" w:rsidRPr="00897D32" w14:paraId="2ED22310" w14:textId="77777777" w:rsidTr="006D7BAB">
        <w:tc>
          <w:tcPr>
            <w:tcW w:w="1712" w:type="dxa"/>
            <w:shd w:val="clear" w:color="auto" w:fill="EEF7FB"/>
          </w:tcPr>
          <w:p w14:paraId="5EE43A68" w14:textId="77777777" w:rsidR="006D7BAB" w:rsidRPr="00897D32" w:rsidRDefault="006D7BAB" w:rsidP="006D7BAB">
            <w:pPr>
              <w:spacing w:line="200" w:lineRule="atLeast"/>
              <w:rPr>
                <w:sz w:val="13"/>
                <w:szCs w:val="13"/>
              </w:rPr>
            </w:pPr>
            <w:r w:rsidRPr="00897D32">
              <w:rPr>
                <w:sz w:val="13"/>
                <w:szCs w:val="13"/>
              </w:rPr>
              <w:t>Oordeel toetser</w:t>
            </w:r>
          </w:p>
        </w:tc>
        <w:tc>
          <w:tcPr>
            <w:tcW w:w="5904" w:type="dxa"/>
          </w:tcPr>
          <w:p w14:paraId="74A18BA8" w14:textId="77777777" w:rsidR="006D7BAB" w:rsidRPr="009802B4" w:rsidRDefault="006D7BAB" w:rsidP="006D7BAB">
            <w:pPr>
              <w:spacing w:line="200" w:lineRule="atLeast"/>
              <w:rPr>
                <w:color w:val="0070C0"/>
                <w:sz w:val="16"/>
                <w:szCs w:val="16"/>
              </w:rPr>
            </w:pPr>
          </w:p>
          <w:p w14:paraId="7477B11A" w14:textId="77777777" w:rsidR="006D7BAB" w:rsidRPr="009802B4" w:rsidRDefault="006D7BAB" w:rsidP="006D7BAB">
            <w:pPr>
              <w:spacing w:line="200" w:lineRule="atLeast"/>
              <w:rPr>
                <w:color w:val="0070C0"/>
                <w:sz w:val="16"/>
                <w:szCs w:val="16"/>
              </w:rPr>
            </w:pPr>
          </w:p>
        </w:tc>
      </w:tr>
    </w:tbl>
    <w:p w14:paraId="4E97F6F3" w14:textId="77777777" w:rsidR="00A72C7B" w:rsidRDefault="00A72C7B" w:rsidP="00897D32"/>
    <w:p w14:paraId="36E9B5D3" w14:textId="77777777" w:rsidR="00897D32" w:rsidRDefault="00897D32" w:rsidP="00897D32">
      <w:pPr>
        <w:spacing w:line="240" w:lineRule="auto"/>
      </w:pPr>
    </w:p>
    <w:p w14:paraId="3EF1288F" w14:textId="77777777" w:rsidR="009802B4" w:rsidRDefault="009802B4">
      <w:pPr>
        <w:spacing w:line="240" w:lineRule="auto"/>
      </w:pPr>
      <w:r>
        <w:br w:type="page"/>
      </w:r>
    </w:p>
    <w:tbl>
      <w:tblPr>
        <w:tblStyle w:val="Tabelraster"/>
        <w:tblW w:w="7655" w:type="dxa"/>
        <w:tblInd w:w="81" w:type="dxa"/>
        <w:tblLook w:val="04A0" w:firstRow="1" w:lastRow="0" w:firstColumn="1" w:lastColumn="0" w:noHBand="0" w:noVBand="1"/>
      </w:tblPr>
      <w:tblGrid>
        <w:gridCol w:w="1702"/>
        <w:gridCol w:w="5953"/>
      </w:tblGrid>
      <w:tr w:rsidR="00897D32" w:rsidRPr="00897D32" w14:paraId="7627CF2B" w14:textId="77777777" w:rsidTr="006D7BAB">
        <w:tc>
          <w:tcPr>
            <w:tcW w:w="1702" w:type="dxa"/>
            <w:shd w:val="clear" w:color="auto" w:fill="8FCAE7"/>
          </w:tcPr>
          <w:p w14:paraId="44ADC5AC" w14:textId="77777777" w:rsidR="00897D32" w:rsidRPr="00897D32" w:rsidRDefault="00897D32" w:rsidP="009802B4">
            <w:pPr>
              <w:rPr>
                <w:sz w:val="13"/>
                <w:szCs w:val="13"/>
              </w:rPr>
            </w:pPr>
            <w:r w:rsidRPr="00897D32">
              <w:rPr>
                <w:sz w:val="13"/>
                <w:szCs w:val="13"/>
              </w:rPr>
              <w:lastRenderedPageBreak/>
              <w:t>Artikelnummer</w:t>
            </w:r>
          </w:p>
        </w:tc>
        <w:tc>
          <w:tcPr>
            <w:tcW w:w="5953" w:type="dxa"/>
            <w:shd w:val="clear" w:color="auto" w:fill="8FCAE7"/>
          </w:tcPr>
          <w:p w14:paraId="59853B83" w14:textId="77777777" w:rsidR="00897D32" w:rsidRDefault="00897D32" w:rsidP="009802B4">
            <w:pPr>
              <w:rPr>
                <w:b/>
                <w:sz w:val="16"/>
                <w:szCs w:val="16"/>
              </w:rPr>
            </w:pPr>
            <w:r w:rsidRPr="009802B4">
              <w:rPr>
                <w:b/>
                <w:sz w:val="16"/>
                <w:szCs w:val="16"/>
              </w:rPr>
              <w:t>Artikel 2.</w:t>
            </w:r>
            <w:proofErr w:type="gramStart"/>
            <w:r w:rsidRPr="009802B4">
              <w:rPr>
                <w:b/>
                <w:sz w:val="16"/>
                <w:szCs w:val="16"/>
              </w:rPr>
              <w:t>28.Veiligheids</w:t>
            </w:r>
            <w:proofErr w:type="gramEnd"/>
            <w:r w:rsidRPr="009802B4">
              <w:rPr>
                <w:b/>
                <w:sz w:val="16"/>
                <w:szCs w:val="16"/>
              </w:rPr>
              <w:t>- en gezondheidsplan</w:t>
            </w:r>
          </w:p>
          <w:p w14:paraId="6748FD3C" w14:textId="77777777" w:rsidR="00362423" w:rsidRPr="009802B4" w:rsidRDefault="00362423" w:rsidP="009802B4">
            <w:pPr>
              <w:rPr>
                <w:b/>
                <w:sz w:val="16"/>
                <w:szCs w:val="16"/>
              </w:rPr>
            </w:pPr>
          </w:p>
        </w:tc>
      </w:tr>
      <w:tr w:rsidR="00897D32" w:rsidRPr="00897D32" w14:paraId="31264642" w14:textId="77777777" w:rsidTr="006D7BAB">
        <w:tc>
          <w:tcPr>
            <w:tcW w:w="1702" w:type="dxa"/>
            <w:shd w:val="clear" w:color="auto" w:fill="EEF7FB"/>
          </w:tcPr>
          <w:p w14:paraId="7043A5CB" w14:textId="77777777" w:rsidR="00897D32" w:rsidRPr="00897D32" w:rsidRDefault="00897D32" w:rsidP="009802B4">
            <w:pPr>
              <w:spacing w:line="200" w:lineRule="atLeast"/>
              <w:rPr>
                <w:sz w:val="13"/>
                <w:szCs w:val="13"/>
              </w:rPr>
            </w:pPr>
            <w:r w:rsidRPr="00897D32">
              <w:rPr>
                <w:sz w:val="13"/>
                <w:szCs w:val="13"/>
              </w:rPr>
              <w:t>Inhoud Artikel</w:t>
            </w:r>
          </w:p>
        </w:tc>
        <w:tc>
          <w:tcPr>
            <w:tcW w:w="5953" w:type="dxa"/>
            <w:shd w:val="clear" w:color="auto" w:fill="EEF7FB"/>
          </w:tcPr>
          <w:p w14:paraId="6E3C62A4" w14:textId="77777777" w:rsidR="00897D32" w:rsidRPr="009802B4" w:rsidRDefault="00897D32" w:rsidP="009802B4">
            <w:pPr>
              <w:widowControl w:val="0"/>
              <w:autoSpaceDE w:val="0"/>
              <w:autoSpaceDN w:val="0"/>
              <w:adjustRightInd w:val="0"/>
              <w:spacing w:line="200" w:lineRule="atLeast"/>
              <w:ind w:left="320" w:hanging="320"/>
              <w:rPr>
                <w:i/>
                <w:sz w:val="16"/>
                <w:szCs w:val="16"/>
              </w:rPr>
            </w:pPr>
            <w:r w:rsidRPr="009802B4">
              <w:rPr>
                <w:b/>
                <w:bCs/>
                <w:i/>
                <w:sz w:val="16"/>
                <w:szCs w:val="16"/>
              </w:rPr>
              <w:t>1.</w:t>
            </w:r>
            <w:r w:rsidRPr="009802B4">
              <w:rPr>
                <w:b/>
                <w:bCs/>
                <w:i/>
                <w:sz w:val="16"/>
                <w:szCs w:val="16"/>
              </w:rPr>
              <w:tab/>
            </w:r>
            <w:r w:rsidRPr="009802B4">
              <w:rPr>
                <w:i/>
                <w:sz w:val="16"/>
                <w:szCs w:val="16"/>
              </w:rPr>
              <w:t>De opdrachtgever zorgt ervoor dat ten aanzien van bouwwerken die voor de veiligheid en gezondheid van werknemers bijzondere gevaren met zich meebrengen als bedoeld in bijlage II bij de richtlijn of een bouwwerk ten aanzien waarvan een melding verplicht is, een veiligheids- en gezondheidsplan wordt opgesteld.</w:t>
            </w:r>
          </w:p>
          <w:p w14:paraId="1DA11E33" w14:textId="77777777" w:rsidR="00897D32" w:rsidRPr="009802B4" w:rsidRDefault="00897D32" w:rsidP="009802B4">
            <w:pPr>
              <w:widowControl w:val="0"/>
              <w:autoSpaceDE w:val="0"/>
              <w:autoSpaceDN w:val="0"/>
              <w:adjustRightInd w:val="0"/>
              <w:spacing w:line="200" w:lineRule="atLeast"/>
              <w:ind w:left="320" w:hanging="320"/>
              <w:rPr>
                <w:i/>
                <w:sz w:val="16"/>
                <w:szCs w:val="16"/>
              </w:rPr>
            </w:pPr>
            <w:r w:rsidRPr="009802B4">
              <w:rPr>
                <w:b/>
                <w:bCs/>
                <w:i/>
                <w:sz w:val="16"/>
                <w:szCs w:val="16"/>
              </w:rPr>
              <w:t>2.</w:t>
            </w:r>
            <w:r w:rsidRPr="009802B4">
              <w:rPr>
                <w:b/>
                <w:bCs/>
                <w:i/>
                <w:sz w:val="16"/>
                <w:szCs w:val="16"/>
              </w:rPr>
              <w:tab/>
            </w:r>
            <w:r w:rsidRPr="009802B4">
              <w:rPr>
                <w:i/>
                <w:sz w:val="16"/>
                <w:szCs w:val="16"/>
              </w:rPr>
              <w:t>Afhankelijk van de voortgang in het bouwproces, worden in het veiligheids- en gezondheidsplan ten minste vermeld:</w:t>
            </w:r>
          </w:p>
          <w:p w14:paraId="49103E4D" w14:textId="77777777" w:rsidR="00897D32" w:rsidRPr="009802B4" w:rsidRDefault="00897D32" w:rsidP="009802B4">
            <w:pPr>
              <w:widowControl w:val="0"/>
              <w:autoSpaceDE w:val="0"/>
              <w:autoSpaceDN w:val="0"/>
              <w:adjustRightInd w:val="0"/>
              <w:spacing w:line="200" w:lineRule="atLeast"/>
              <w:ind w:left="280" w:hanging="280"/>
              <w:rPr>
                <w:i/>
                <w:sz w:val="16"/>
                <w:szCs w:val="16"/>
              </w:rPr>
            </w:pPr>
            <w:r w:rsidRPr="009802B4">
              <w:rPr>
                <w:i/>
                <w:sz w:val="16"/>
                <w:szCs w:val="16"/>
              </w:rPr>
              <w:t>a.</w:t>
            </w:r>
            <w:r w:rsidRPr="009802B4">
              <w:rPr>
                <w:i/>
                <w:sz w:val="16"/>
                <w:szCs w:val="16"/>
              </w:rPr>
              <w:tab/>
              <w:t>een beschrijving van het tot stand te brengen bouwwerk, een overzicht van de betrokken ondernemingen op de bouwplaats, de naam van de coördinator voor de ontwerp- en uitvoeringsfase;</w:t>
            </w:r>
          </w:p>
          <w:p w14:paraId="0F32FD85" w14:textId="77777777" w:rsidR="00897D32" w:rsidRPr="009802B4" w:rsidRDefault="00897D32" w:rsidP="009802B4">
            <w:pPr>
              <w:widowControl w:val="0"/>
              <w:autoSpaceDE w:val="0"/>
              <w:autoSpaceDN w:val="0"/>
              <w:adjustRightInd w:val="0"/>
              <w:spacing w:line="200" w:lineRule="atLeast"/>
              <w:ind w:left="280" w:hanging="280"/>
              <w:rPr>
                <w:i/>
                <w:sz w:val="16"/>
                <w:szCs w:val="16"/>
              </w:rPr>
            </w:pPr>
            <w:r w:rsidRPr="009802B4">
              <w:rPr>
                <w:i/>
                <w:sz w:val="16"/>
                <w:szCs w:val="16"/>
              </w:rPr>
              <w:t>b.</w:t>
            </w:r>
            <w:r w:rsidRPr="009802B4">
              <w:rPr>
                <w:i/>
                <w:sz w:val="16"/>
                <w:szCs w:val="16"/>
              </w:rPr>
              <w:tab/>
              <w:t>een inventarisatie en evaluatie van de specifieke gevaren die het gevolg zijn van de gelijktijdige en achtereenvolgende uitvoering van de bouwwerkzaamheden en in voorkomend geval van de wisselwerking met doorgaande exploitatiewerkzaamheden;</w:t>
            </w:r>
          </w:p>
          <w:p w14:paraId="3234A039" w14:textId="77777777" w:rsidR="00897D32" w:rsidRPr="009802B4" w:rsidRDefault="00897D32" w:rsidP="009802B4">
            <w:pPr>
              <w:widowControl w:val="0"/>
              <w:autoSpaceDE w:val="0"/>
              <w:autoSpaceDN w:val="0"/>
              <w:adjustRightInd w:val="0"/>
              <w:spacing w:line="200" w:lineRule="atLeast"/>
              <w:ind w:left="280" w:hanging="280"/>
              <w:rPr>
                <w:i/>
                <w:sz w:val="16"/>
                <w:szCs w:val="16"/>
              </w:rPr>
            </w:pPr>
            <w:r w:rsidRPr="009802B4">
              <w:rPr>
                <w:i/>
                <w:sz w:val="16"/>
                <w:szCs w:val="16"/>
              </w:rPr>
              <w:t>c.</w:t>
            </w:r>
            <w:r w:rsidRPr="009802B4">
              <w:rPr>
                <w:i/>
                <w:sz w:val="16"/>
                <w:szCs w:val="16"/>
              </w:rPr>
              <w:tab/>
              <w:t>de maatregelen die volgen uit de risico-inventarisatie en –evaluatie, bedoeld onder b;</w:t>
            </w:r>
          </w:p>
          <w:p w14:paraId="27F37A6F" w14:textId="77777777" w:rsidR="00897D32" w:rsidRPr="009802B4" w:rsidRDefault="00897D32" w:rsidP="009802B4">
            <w:pPr>
              <w:widowControl w:val="0"/>
              <w:autoSpaceDE w:val="0"/>
              <w:autoSpaceDN w:val="0"/>
              <w:adjustRightInd w:val="0"/>
              <w:spacing w:line="200" w:lineRule="atLeast"/>
              <w:ind w:left="280" w:hanging="280"/>
              <w:rPr>
                <w:i/>
                <w:sz w:val="16"/>
                <w:szCs w:val="16"/>
              </w:rPr>
            </w:pPr>
            <w:r w:rsidRPr="009802B4">
              <w:rPr>
                <w:i/>
                <w:sz w:val="16"/>
                <w:szCs w:val="16"/>
              </w:rPr>
              <w:t>d.</w:t>
            </w:r>
            <w:r w:rsidRPr="009802B4">
              <w:rPr>
                <w:i/>
                <w:sz w:val="16"/>
                <w:szCs w:val="16"/>
              </w:rPr>
              <w:tab/>
              <w:t>de afspraken met betrekking tot de uitvoering van de maatregelen, bedoeld onder c;</w:t>
            </w:r>
          </w:p>
          <w:p w14:paraId="42ACB1FE" w14:textId="77777777" w:rsidR="00897D32" w:rsidRPr="009802B4" w:rsidRDefault="00897D32" w:rsidP="009802B4">
            <w:pPr>
              <w:widowControl w:val="0"/>
              <w:autoSpaceDE w:val="0"/>
              <w:autoSpaceDN w:val="0"/>
              <w:adjustRightInd w:val="0"/>
              <w:spacing w:line="200" w:lineRule="atLeast"/>
              <w:ind w:left="280" w:hanging="280"/>
              <w:rPr>
                <w:i/>
                <w:sz w:val="16"/>
                <w:szCs w:val="16"/>
              </w:rPr>
            </w:pPr>
            <w:r w:rsidRPr="009802B4">
              <w:rPr>
                <w:i/>
                <w:sz w:val="16"/>
                <w:szCs w:val="16"/>
              </w:rPr>
              <w:t>e.</w:t>
            </w:r>
            <w:r w:rsidRPr="009802B4">
              <w:rPr>
                <w:i/>
                <w:sz w:val="16"/>
                <w:szCs w:val="16"/>
              </w:rPr>
              <w:tab/>
              <w:t>de wijze waarop toezicht op de maatregelen wordt uitgeoefend;</w:t>
            </w:r>
          </w:p>
          <w:p w14:paraId="7635238E" w14:textId="77777777" w:rsidR="00897D32" w:rsidRPr="009802B4" w:rsidRDefault="00897D32" w:rsidP="009802B4">
            <w:pPr>
              <w:widowControl w:val="0"/>
              <w:autoSpaceDE w:val="0"/>
              <w:autoSpaceDN w:val="0"/>
              <w:adjustRightInd w:val="0"/>
              <w:spacing w:line="200" w:lineRule="atLeast"/>
              <w:ind w:left="280" w:hanging="280"/>
              <w:rPr>
                <w:i/>
                <w:sz w:val="16"/>
                <w:szCs w:val="16"/>
              </w:rPr>
            </w:pPr>
            <w:r w:rsidRPr="009802B4">
              <w:rPr>
                <w:i/>
                <w:sz w:val="16"/>
                <w:szCs w:val="16"/>
              </w:rPr>
              <w:t>f.</w:t>
            </w:r>
            <w:r w:rsidRPr="009802B4">
              <w:rPr>
                <w:i/>
                <w:sz w:val="16"/>
                <w:szCs w:val="16"/>
              </w:rPr>
              <w:tab/>
              <w:t>de bouwkundige, technische en organisatorische keuzen die in verband met de veiligheid en gezondheid van de werknemers in de ontwerpfase worden gemaakt;</w:t>
            </w:r>
          </w:p>
          <w:p w14:paraId="6FA1E6F5" w14:textId="77777777" w:rsidR="00897D32" w:rsidRPr="009802B4" w:rsidRDefault="00897D32" w:rsidP="009802B4">
            <w:pPr>
              <w:widowControl w:val="0"/>
              <w:autoSpaceDE w:val="0"/>
              <w:autoSpaceDN w:val="0"/>
              <w:adjustRightInd w:val="0"/>
              <w:spacing w:line="200" w:lineRule="atLeast"/>
              <w:ind w:left="280" w:hanging="280"/>
              <w:rPr>
                <w:i/>
                <w:sz w:val="16"/>
                <w:szCs w:val="16"/>
              </w:rPr>
            </w:pPr>
            <w:r w:rsidRPr="009802B4">
              <w:rPr>
                <w:i/>
                <w:sz w:val="16"/>
                <w:szCs w:val="16"/>
              </w:rPr>
              <w:t>g.</w:t>
            </w:r>
            <w:r w:rsidRPr="009802B4">
              <w:rPr>
                <w:i/>
                <w:sz w:val="16"/>
                <w:szCs w:val="16"/>
              </w:rPr>
              <w:tab/>
              <w:t>de wijze waarop voorlichting en instructie aan de werknemers op de bouwplaats wordt gegeven.</w:t>
            </w:r>
          </w:p>
        </w:tc>
      </w:tr>
      <w:tr w:rsidR="00897D32" w:rsidRPr="00897D32" w14:paraId="3FA33956" w14:textId="77777777" w:rsidTr="006D7BAB">
        <w:tc>
          <w:tcPr>
            <w:tcW w:w="1702" w:type="dxa"/>
            <w:shd w:val="clear" w:color="auto" w:fill="EEF7FB"/>
          </w:tcPr>
          <w:p w14:paraId="24621231" w14:textId="77777777" w:rsidR="00897D32" w:rsidRPr="00897D32" w:rsidRDefault="00897D32" w:rsidP="009802B4">
            <w:pPr>
              <w:spacing w:line="200" w:lineRule="atLeast"/>
              <w:rPr>
                <w:sz w:val="13"/>
                <w:szCs w:val="13"/>
              </w:rPr>
            </w:pPr>
            <w:r w:rsidRPr="00897D32">
              <w:rPr>
                <w:sz w:val="13"/>
                <w:szCs w:val="13"/>
              </w:rPr>
              <w:t>Toetscommentaar</w:t>
            </w:r>
          </w:p>
          <w:p w14:paraId="6160AED3" w14:textId="77777777" w:rsidR="00897D32" w:rsidRPr="00897D32" w:rsidRDefault="00897D32" w:rsidP="009802B4">
            <w:pPr>
              <w:spacing w:line="200" w:lineRule="atLeast"/>
              <w:rPr>
                <w:sz w:val="13"/>
                <w:szCs w:val="13"/>
              </w:rPr>
            </w:pPr>
          </w:p>
        </w:tc>
        <w:tc>
          <w:tcPr>
            <w:tcW w:w="5953" w:type="dxa"/>
          </w:tcPr>
          <w:p w14:paraId="551FCA5D" w14:textId="77777777" w:rsidR="00897D32" w:rsidRPr="009802B4" w:rsidRDefault="00897D32" w:rsidP="009802B4">
            <w:pPr>
              <w:spacing w:line="200" w:lineRule="atLeast"/>
              <w:rPr>
                <w:color w:val="FF0000"/>
                <w:sz w:val="16"/>
                <w:szCs w:val="16"/>
              </w:rPr>
            </w:pPr>
          </w:p>
        </w:tc>
      </w:tr>
      <w:tr w:rsidR="00897D32" w:rsidRPr="00897D32" w14:paraId="3C1240D9" w14:textId="77777777" w:rsidTr="006D7BAB">
        <w:tc>
          <w:tcPr>
            <w:tcW w:w="1702" w:type="dxa"/>
            <w:tcBorders>
              <w:bottom w:val="single" w:sz="4" w:space="0" w:color="auto"/>
            </w:tcBorders>
            <w:shd w:val="clear" w:color="auto" w:fill="EEF7FB"/>
          </w:tcPr>
          <w:p w14:paraId="73DB7321" w14:textId="77777777" w:rsidR="00897D32" w:rsidRPr="00897D32" w:rsidRDefault="00897D32" w:rsidP="009802B4">
            <w:pPr>
              <w:spacing w:line="200" w:lineRule="atLeast"/>
              <w:rPr>
                <w:sz w:val="13"/>
                <w:szCs w:val="13"/>
              </w:rPr>
            </w:pPr>
            <w:r w:rsidRPr="00897D32">
              <w:rPr>
                <w:sz w:val="13"/>
                <w:szCs w:val="13"/>
              </w:rPr>
              <w:t>Oordeel toetser</w:t>
            </w:r>
          </w:p>
        </w:tc>
        <w:tc>
          <w:tcPr>
            <w:tcW w:w="5953" w:type="dxa"/>
            <w:tcBorders>
              <w:bottom w:val="single" w:sz="4" w:space="0" w:color="auto"/>
            </w:tcBorders>
          </w:tcPr>
          <w:p w14:paraId="71009094" w14:textId="77777777" w:rsidR="00897D32" w:rsidRDefault="00530095" w:rsidP="00530095">
            <w:pPr>
              <w:spacing w:line="200" w:lineRule="atLeast"/>
              <w:rPr>
                <w:color w:val="000000" w:themeColor="text1"/>
                <w:sz w:val="16"/>
                <w:szCs w:val="16"/>
              </w:rPr>
            </w:pPr>
            <w:r w:rsidRPr="00530095">
              <w:rPr>
                <w:color w:val="000000" w:themeColor="text1"/>
                <w:sz w:val="16"/>
                <w:szCs w:val="16"/>
              </w:rPr>
              <w:t>Voldoet/voldoet niet</w:t>
            </w:r>
          </w:p>
          <w:p w14:paraId="5EDF6AD4" w14:textId="33AF8EA8" w:rsidR="00530095" w:rsidRPr="009802B4" w:rsidRDefault="00530095" w:rsidP="00530095">
            <w:pPr>
              <w:spacing w:line="200" w:lineRule="atLeast"/>
              <w:rPr>
                <w:color w:val="FF0000"/>
                <w:sz w:val="16"/>
                <w:szCs w:val="16"/>
              </w:rPr>
            </w:pPr>
          </w:p>
        </w:tc>
      </w:tr>
      <w:tr w:rsidR="00897D32" w:rsidRPr="00897D32" w14:paraId="1C29A724" w14:textId="77777777" w:rsidTr="006D7BAB">
        <w:tc>
          <w:tcPr>
            <w:tcW w:w="7655" w:type="dxa"/>
            <w:gridSpan w:val="2"/>
            <w:tcBorders>
              <w:bottom w:val="single" w:sz="4" w:space="0" w:color="auto"/>
            </w:tcBorders>
            <w:shd w:val="clear" w:color="auto" w:fill="FFFFFF" w:themeFill="background1"/>
          </w:tcPr>
          <w:p w14:paraId="234EAC03" w14:textId="77777777" w:rsidR="00897D32" w:rsidRPr="009802B4" w:rsidRDefault="00897D32" w:rsidP="009802B4">
            <w:pPr>
              <w:spacing w:line="200" w:lineRule="atLeast"/>
              <w:rPr>
                <w:color w:val="FF0000"/>
                <w:sz w:val="16"/>
                <w:szCs w:val="16"/>
              </w:rPr>
            </w:pPr>
          </w:p>
        </w:tc>
      </w:tr>
      <w:tr w:rsidR="00897D32" w:rsidRPr="00897D32" w14:paraId="7CB0CCCC" w14:textId="77777777" w:rsidTr="006D7BAB">
        <w:tc>
          <w:tcPr>
            <w:tcW w:w="1702" w:type="dxa"/>
            <w:shd w:val="clear" w:color="auto" w:fill="EEF7FB"/>
          </w:tcPr>
          <w:p w14:paraId="04FDBE76" w14:textId="77777777" w:rsidR="00897D32" w:rsidRPr="00897D32" w:rsidRDefault="00897D32" w:rsidP="009802B4">
            <w:pPr>
              <w:spacing w:line="200" w:lineRule="atLeast"/>
              <w:rPr>
                <w:sz w:val="13"/>
                <w:szCs w:val="13"/>
              </w:rPr>
            </w:pPr>
            <w:r w:rsidRPr="00897D32">
              <w:rPr>
                <w:sz w:val="13"/>
                <w:szCs w:val="13"/>
              </w:rPr>
              <w:t>Commentaar van opsteller V&amp;G-plan</w:t>
            </w:r>
          </w:p>
        </w:tc>
        <w:tc>
          <w:tcPr>
            <w:tcW w:w="5953" w:type="dxa"/>
          </w:tcPr>
          <w:p w14:paraId="1580790E" w14:textId="77777777" w:rsidR="00897D32" w:rsidRPr="009802B4" w:rsidRDefault="00897D32" w:rsidP="009802B4">
            <w:pPr>
              <w:spacing w:line="200" w:lineRule="atLeast"/>
              <w:rPr>
                <w:color w:val="000000" w:themeColor="text1"/>
                <w:sz w:val="16"/>
                <w:szCs w:val="16"/>
              </w:rPr>
            </w:pPr>
          </w:p>
        </w:tc>
      </w:tr>
      <w:tr w:rsidR="00897D32" w:rsidRPr="00897D32" w14:paraId="1335E28A" w14:textId="77777777" w:rsidTr="006D7BAB">
        <w:tc>
          <w:tcPr>
            <w:tcW w:w="7655" w:type="dxa"/>
            <w:gridSpan w:val="2"/>
            <w:tcBorders>
              <w:bottom w:val="single" w:sz="4" w:space="0" w:color="auto"/>
            </w:tcBorders>
            <w:shd w:val="clear" w:color="auto" w:fill="FFFFFF" w:themeFill="background1"/>
          </w:tcPr>
          <w:p w14:paraId="25ADAF96" w14:textId="77777777" w:rsidR="00897D32" w:rsidRPr="009802B4" w:rsidRDefault="00897D32" w:rsidP="009802B4">
            <w:pPr>
              <w:spacing w:line="200" w:lineRule="atLeast"/>
              <w:rPr>
                <w:color w:val="FF0000"/>
                <w:sz w:val="16"/>
                <w:szCs w:val="16"/>
              </w:rPr>
            </w:pPr>
          </w:p>
        </w:tc>
      </w:tr>
      <w:tr w:rsidR="00897D32" w:rsidRPr="00897D32" w14:paraId="6453867A" w14:textId="77777777" w:rsidTr="006D7BAB">
        <w:tc>
          <w:tcPr>
            <w:tcW w:w="1702" w:type="dxa"/>
            <w:shd w:val="clear" w:color="auto" w:fill="EEF7FB"/>
          </w:tcPr>
          <w:p w14:paraId="154081D5" w14:textId="77777777" w:rsidR="00897D32" w:rsidRPr="00897D32" w:rsidRDefault="00897D32" w:rsidP="009802B4">
            <w:pPr>
              <w:spacing w:line="200" w:lineRule="atLeast"/>
              <w:rPr>
                <w:sz w:val="13"/>
                <w:szCs w:val="13"/>
              </w:rPr>
            </w:pPr>
            <w:r w:rsidRPr="00897D32">
              <w:rPr>
                <w:sz w:val="13"/>
                <w:szCs w:val="13"/>
              </w:rPr>
              <w:t>Hertoets</w:t>
            </w:r>
          </w:p>
          <w:p w14:paraId="66C1769C" w14:textId="77777777" w:rsidR="00897D32" w:rsidRPr="00897D32" w:rsidRDefault="00897D32" w:rsidP="009802B4">
            <w:pPr>
              <w:spacing w:line="200" w:lineRule="atLeast"/>
              <w:rPr>
                <w:sz w:val="13"/>
                <w:szCs w:val="13"/>
              </w:rPr>
            </w:pPr>
            <w:r w:rsidRPr="00897D32">
              <w:rPr>
                <w:sz w:val="13"/>
                <w:szCs w:val="13"/>
              </w:rPr>
              <w:t>Toetscommentaar</w:t>
            </w:r>
          </w:p>
        </w:tc>
        <w:tc>
          <w:tcPr>
            <w:tcW w:w="5953" w:type="dxa"/>
          </w:tcPr>
          <w:p w14:paraId="26F01B49" w14:textId="77777777" w:rsidR="00897D32" w:rsidRPr="009802B4" w:rsidRDefault="00897D32" w:rsidP="009802B4">
            <w:pPr>
              <w:spacing w:line="200" w:lineRule="atLeast"/>
              <w:rPr>
                <w:color w:val="0070C0"/>
                <w:sz w:val="16"/>
                <w:szCs w:val="16"/>
              </w:rPr>
            </w:pPr>
          </w:p>
        </w:tc>
      </w:tr>
      <w:tr w:rsidR="00897D32" w:rsidRPr="00897D32" w14:paraId="1E7765C5" w14:textId="77777777" w:rsidTr="006D7BAB">
        <w:tc>
          <w:tcPr>
            <w:tcW w:w="1702" w:type="dxa"/>
            <w:shd w:val="clear" w:color="auto" w:fill="EEF7FB"/>
          </w:tcPr>
          <w:p w14:paraId="735AD0AE" w14:textId="77777777" w:rsidR="00897D32" w:rsidRPr="00897D32" w:rsidRDefault="00897D32" w:rsidP="009802B4">
            <w:pPr>
              <w:spacing w:line="200" w:lineRule="atLeast"/>
              <w:rPr>
                <w:sz w:val="13"/>
                <w:szCs w:val="13"/>
              </w:rPr>
            </w:pPr>
            <w:r w:rsidRPr="00897D32">
              <w:rPr>
                <w:sz w:val="13"/>
                <w:szCs w:val="13"/>
              </w:rPr>
              <w:t>Oordeel toetser</w:t>
            </w:r>
          </w:p>
        </w:tc>
        <w:tc>
          <w:tcPr>
            <w:tcW w:w="5953" w:type="dxa"/>
          </w:tcPr>
          <w:p w14:paraId="7E04A5A8" w14:textId="77777777" w:rsidR="00897D32" w:rsidRPr="009802B4" w:rsidRDefault="00897D32" w:rsidP="009802B4">
            <w:pPr>
              <w:spacing w:line="200" w:lineRule="atLeast"/>
              <w:rPr>
                <w:color w:val="0070C0"/>
                <w:sz w:val="16"/>
                <w:szCs w:val="16"/>
              </w:rPr>
            </w:pPr>
          </w:p>
          <w:p w14:paraId="13542761" w14:textId="77777777" w:rsidR="00897D32" w:rsidRPr="009802B4" w:rsidRDefault="00897D32" w:rsidP="009802B4">
            <w:pPr>
              <w:spacing w:line="200" w:lineRule="atLeast"/>
              <w:rPr>
                <w:color w:val="0070C0"/>
                <w:sz w:val="16"/>
                <w:szCs w:val="16"/>
              </w:rPr>
            </w:pPr>
          </w:p>
        </w:tc>
      </w:tr>
    </w:tbl>
    <w:p w14:paraId="6587EC83" w14:textId="77777777" w:rsidR="00362423" w:rsidRDefault="00362423" w:rsidP="00897D32"/>
    <w:p w14:paraId="2A895567" w14:textId="77777777" w:rsidR="00362423" w:rsidRDefault="00362423">
      <w:pPr>
        <w:spacing w:line="240" w:lineRule="auto"/>
      </w:pPr>
      <w:r>
        <w:br w:type="page"/>
      </w:r>
    </w:p>
    <w:tbl>
      <w:tblPr>
        <w:tblStyle w:val="Tabelraster"/>
        <w:tblW w:w="0" w:type="auto"/>
        <w:tblInd w:w="-1026" w:type="dxa"/>
        <w:tblLook w:val="04A0" w:firstRow="1" w:lastRow="0" w:firstColumn="1" w:lastColumn="0" w:noHBand="0" w:noVBand="1"/>
      </w:tblPr>
      <w:tblGrid>
        <w:gridCol w:w="1748"/>
        <w:gridCol w:w="5868"/>
      </w:tblGrid>
      <w:tr w:rsidR="00897D32" w:rsidRPr="00897D32" w14:paraId="5FBB34F8" w14:textId="77777777" w:rsidTr="006D7BAB">
        <w:tc>
          <w:tcPr>
            <w:tcW w:w="1748" w:type="dxa"/>
            <w:shd w:val="clear" w:color="auto" w:fill="8FCAE7"/>
          </w:tcPr>
          <w:p w14:paraId="719E14E6" w14:textId="77777777" w:rsidR="00897D32" w:rsidRPr="00897D32" w:rsidRDefault="00897D32" w:rsidP="009802B4">
            <w:pPr>
              <w:rPr>
                <w:sz w:val="13"/>
                <w:szCs w:val="13"/>
              </w:rPr>
            </w:pPr>
            <w:r w:rsidRPr="00897D32">
              <w:rPr>
                <w:sz w:val="13"/>
                <w:szCs w:val="13"/>
              </w:rPr>
              <w:lastRenderedPageBreak/>
              <w:t>Artikelnummer</w:t>
            </w:r>
          </w:p>
        </w:tc>
        <w:tc>
          <w:tcPr>
            <w:tcW w:w="5868" w:type="dxa"/>
            <w:shd w:val="clear" w:color="auto" w:fill="8FCAE7"/>
          </w:tcPr>
          <w:p w14:paraId="5894BC81" w14:textId="77777777" w:rsidR="00897D32" w:rsidRPr="00A72C7B" w:rsidRDefault="00897D32" w:rsidP="009802B4">
            <w:pPr>
              <w:rPr>
                <w:b/>
                <w:sz w:val="16"/>
                <w:szCs w:val="16"/>
              </w:rPr>
            </w:pPr>
            <w:r w:rsidRPr="00A72C7B">
              <w:rPr>
                <w:b/>
                <w:sz w:val="16"/>
                <w:szCs w:val="16"/>
              </w:rPr>
              <w:t>Artikel 2.29. Aanstelling coördinatoren</w:t>
            </w:r>
          </w:p>
          <w:p w14:paraId="5D1091EE" w14:textId="77777777" w:rsidR="00362423" w:rsidRPr="00A72C7B" w:rsidRDefault="00362423" w:rsidP="009802B4">
            <w:pPr>
              <w:rPr>
                <w:b/>
                <w:sz w:val="16"/>
                <w:szCs w:val="16"/>
              </w:rPr>
            </w:pPr>
          </w:p>
        </w:tc>
      </w:tr>
      <w:tr w:rsidR="00897D32" w:rsidRPr="00897D32" w14:paraId="25233056" w14:textId="77777777" w:rsidTr="006D7BAB">
        <w:tc>
          <w:tcPr>
            <w:tcW w:w="1748" w:type="dxa"/>
            <w:shd w:val="clear" w:color="auto" w:fill="EEF7FB"/>
          </w:tcPr>
          <w:p w14:paraId="2BEC024F" w14:textId="77777777" w:rsidR="00897D32" w:rsidRPr="00897D32" w:rsidRDefault="00897D32" w:rsidP="00897D32">
            <w:pPr>
              <w:spacing w:line="240" w:lineRule="auto"/>
              <w:rPr>
                <w:sz w:val="13"/>
                <w:szCs w:val="13"/>
              </w:rPr>
            </w:pPr>
            <w:r w:rsidRPr="00897D32">
              <w:rPr>
                <w:sz w:val="13"/>
                <w:szCs w:val="13"/>
              </w:rPr>
              <w:t>Inhoud Artikel</w:t>
            </w:r>
          </w:p>
        </w:tc>
        <w:tc>
          <w:tcPr>
            <w:tcW w:w="5868" w:type="dxa"/>
            <w:shd w:val="clear" w:color="auto" w:fill="EEF7FB"/>
          </w:tcPr>
          <w:p w14:paraId="18215FFA" w14:textId="77777777" w:rsidR="00897D32" w:rsidRPr="00A72C7B" w:rsidRDefault="00897D32" w:rsidP="009802B4">
            <w:pPr>
              <w:widowControl w:val="0"/>
              <w:autoSpaceDE w:val="0"/>
              <w:autoSpaceDN w:val="0"/>
              <w:adjustRightInd w:val="0"/>
              <w:spacing w:line="200" w:lineRule="atLeast"/>
              <w:ind w:left="280" w:hanging="280"/>
              <w:rPr>
                <w:i/>
                <w:sz w:val="16"/>
                <w:szCs w:val="16"/>
              </w:rPr>
            </w:pPr>
            <w:proofErr w:type="gramStart"/>
            <w:r w:rsidRPr="00A72C7B">
              <w:rPr>
                <w:i/>
                <w:sz w:val="16"/>
                <w:szCs w:val="16"/>
              </w:rPr>
              <w:t>Indien</w:t>
            </w:r>
            <w:proofErr w:type="gramEnd"/>
            <w:r w:rsidRPr="00A72C7B">
              <w:rPr>
                <w:i/>
                <w:sz w:val="16"/>
                <w:szCs w:val="16"/>
              </w:rPr>
              <w:t xml:space="preserve"> in de uitvoeringsfase werkzaamheden worden verricht door:</w:t>
            </w:r>
          </w:p>
          <w:p w14:paraId="536BB40A" w14:textId="77777777" w:rsidR="00897D32" w:rsidRPr="00A72C7B" w:rsidRDefault="00897D32" w:rsidP="009802B4">
            <w:pPr>
              <w:widowControl w:val="0"/>
              <w:autoSpaceDE w:val="0"/>
              <w:autoSpaceDN w:val="0"/>
              <w:adjustRightInd w:val="0"/>
              <w:spacing w:line="200" w:lineRule="atLeast"/>
              <w:ind w:left="280" w:hanging="280"/>
              <w:rPr>
                <w:i/>
                <w:sz w:val="16"/>
                <w:szCs w:val="16"/>
              </w:rPr>
            </w:pPr>
            <w:r w:rsidRPr="00A72C7B">
              <w:rPr>
                <w:i/>
                <w:sz w:val="16"/>
                <w:szCs w:val="16"/>
              </w:rPr>
              <w:t>a.</w:t>
            </w:r>
            <w:r w:rsidRPr="00A72C7B">
              <w:rPr>
                <w:i/>
                <w:sz w:val="16"/>
                <w:szCs w:val="16"/>
              </w:rPr>
              <w:tab/>
              <w:t>twee of meer werkgevers;</w:t>
            </w:r>
            <w:r w:rsidRPr="00A72C7B">
              <w:rPr>
                <w:i/>
                <w:sz w:val="16"/>
                <w:szCs w:val="16"/>
              </w:rPr>
              <w:tab/>
            </w:r>
            <w:r w:rsidRPr="00A72C7B">
              <w:rPr>
                <w:i/>
                <w:sz w:val="16"/>
                <w:szCs w:val="16"/>
              </w:rPr>
              <w:tab/>
            </w:r>
            <w:r w:rsidRPr="00A72C7B">
              <w:rPr>
                <w:i/>
                <w:sz w:val="16"/>
                <w:szCs w:val="16"/>
              </w:rPr>
              <w:tab/>
            </w:r>
            <w:r w:rsidRPr="00A72C7B">
              <w:rPr>
                <w:i/>
                <w:sz w:val="16"/>
                <w:szCs w:val="16"/>
              </w:rPr>
              <w:tab/>
            </w:r>
          </w:p>
          <w:p w14:paraId="65E6C2A4" w14:textId="77777777" w:rsidR="00897D32" w:rsidRPr="00A72C7B" w:rsidRDefault="00897D32" w:rsidP="009802B4">
            <w:pPr>
              <w:widowControl w:val="0"/>
              <w:autoSpaceDE w:val="0"/>
              <w:autoSpaceDN w:val="0"/>
              <w:adjustRightInd w:val="0"/>
              <w:spacing w:line="200" w:lineRule="atLeast"/>
              <w:ind w:left="280" w:hanging="280"/>
              <w:rPr>
                <w:i/>
                <w:sz w:val="16"/>
                <w:szCs w:val="16"/>
              </w:rPr>
            </w:pPr>
            <w:r w:rsidRPr="00A72C7B">
              <w:rPr>
                <w:i/>
                <w:sz w:val="16"/>
                <w:szCs w:val="16"/>
              </w:rPr>
              <w:t>b.</w:t>
            </w:r>
            <w:r w:rsidRPr="00A72C7B">
              <w:rPr>
                <w:i/>
                <w:sz w:val="16"/>
                <w:szCs w:val="16"/>
              </w:rPr>
              <w:tab/>
              <w:t>één werkgever en één of meer zelfstandigen of</w:t>
            </w:r>
            <w:r w:rsidRPr="00A72C7B">
              <w:rPr>
                <w:i/>
                <w:sz w:val="16"/>
                <w:szCs w:val="16"/>
              </w:rPr>
              <w:tab/>
            </w:r>
            <w:r w:rsidRPr="00A72C7B">
              <w:rPr>
                <w:i/>
                <w:sz w:val="16"/>
                <w:szCs w:val="16"/>
              </w:rPr>
              <w:tab/>
            </w:r>
          </w:p>
          <w:p w14:paraId="60C5F3B4" w14:textId="77777777" w:rsidR="00897D32" w:rsidRPr="00A72C7B" w:rsidRDefault="00897D32" w:rsidP="009802B4">
            <w:pPr>
              <w:widowControl w:val="0"/>
              <w:autoSpaceDE w:val="0"/>
              <w:autoSpaceDN w:val="0"/>
              <w:adjustRightInd w:val="0"/>
              <w:spacing w:line="200" w:lineRule="atLeast"/>
              <w:ind w:left="280" w:hanging="280"/>
              <w:rPr>
                <w:i/>
                <w:sz w:val="16"/>
                <w:szCs w:val="16"/>
              </w:rPr>
            </w:pPr>
            <w:r w:rsidRPr="00A72C7B">
              <w:rPr>
                <w:i/>
                <w:sz w:val="16"/>
                <w:szCs w:val="16"/>
              </w:rPr>
              <w:t>c.</w:t>
            </w:r>
            <w:r w:rsidRPr="00A72C7B">
              <w:rPr>
                <w:i/>
                <w:sz w:val="16"/>
                <w:szCs w:val="16"/>
              </w:rPr>
              <w:tab/>
              <w:t>twee of meer zelfstandigen, stelt de opdrachtgever één of meer coördinatoren voor de ontwerpfase aan en stelt de uitvoerende partij één of meer coördinatoren voor de uitvoeringsfase aan.</w:t>
            </w:r>
          </w:p>
        </w:tc>
      </w:tr>
      <w:tr w:rsidR="00897D32" w:rsidRPr="00897D32" w14:paraId="21C2A3B9" w14:textId="77777777" w:rsidTr="006D7BAB">
        <w:tc>
          <w:tcPr>
            <w:tcW w:w="1748" w:type="dxa"/>
            <w:shd w:val="clear" w:color="auto" w:fill="EEF7FB"/>
          </w:tcPr>
          <w:p w14:paraId="520214F4" w14:textId="77777777" w:rsidR="00897D32" w:rsidRPr="00897D32" w:rsidRDefault="00897D32" w:rsidP="00897D32">
            <w:pPr>
              <w:spacing w:line="240" w:lineRule="auto"/>
              <w:rPr>
                <w:sz w:val="13"/>
                <w:szCs w:val="13"/>
              </w:rPr>
            </w:pPr>
            <w:r w:rsidRPr="00897D32">
              <w:rPr>
                <w:sz w:val="13"/>
                <w:szCs w:val="13"/>
              </w:rPr>
              <w:t>Toetscommentaar</w:t>
            </w:r>
          </w:p>
          <w:p w14:paraId="34EAB9F2" w14:textId="77777777" w:rsidR="00897D32" w:rsidRPr="00897D32" w:rsidRDefault="00897D32" w:rsidP="00897D32">
            <w:pPr>
              <w:spacing w:line="240" w:lineRule="auto"/>
              <w:rPr>
                <w:sz w:val="13"/>
                <w:szCs w:val="13"/>
              </w:rPr>
            </w:pPr>
          </w:p>
        </w:tc>
        <w:tc>
          <w:tcPr>
            <w:tcW w:w="5868" w:type="dxa"/>
          </w:tcPr>
          <w:p w14:paraId="2BEC4292" w14:textId="77777777" w:rsidR="00897D32" w:rsidRPr="00A72C7B" w:rsidRDefault="00897D32" w:rsidP="009802B4">
            <w:pPr>
              <w:spacing w:line="200" w:lineRule="atLeast"/>
              <w:rPr>
                <w:color w:val="FF0000"/>
                <w:sz w:val="16"/>
                <w:szCs w:val="16"/>
              </w:rPr>
            </w:pPr>
          </w:p>
        </w:tc>
      </w:tr>
      <w:tr w:rsidR="00897D32" w:rsidRPr="00897D32" w14:paraId="3DCFD9E4" w14:textId="77777777" w:rsidTr="006D7BAB">
        <w:tc>
          <w:tcPr>
            <w:tcW w:w="1748" w:type="dxa"/>
            <w:tcBorders>
              <w:bottom w:val="single" w:sz="4" w:space="0" w:color="auto"/>
            </w:tcBorders>
            <w:shd w:val="clear" w:color="auto" w:fill="EEF7FB"/>
          </w:tcPr>
          <w:p w14:paraId="430FAB07" w14:textId="77777777" w:rsidR="00897D32" w:rsidRPr="00897D32" w:rsidRDefault="00897D32" w:rsidP="00897D32">
            <w:pPr>
              <w:spacing w:line="240" w:lineRule="auto"/>
              <w:rPr>
                <w:sz w:val="13"/>
                <w:szCs w:val="13"/>
              </w:rPr>
            </w:pPr>
            <w:r w:rsidRPr="00897D32">
              <w:rPr>
                <w:sz w:val="13"/>
                <w:szCs w:val="13"/>
              </w:rPr>
              <w:t>Oordeel toetser</w:t>
            </w:r>
          </w:p>
        </w:tc>
        <w:tc>
          <w:tcPr>
            <w:tcW w:w="5868" w:type="dxa"/>
            <w:tcBorders>
              <w:bottom w:val="single" w:sz="4" w:space="0" w:color="auto"/>
            </w:tcBorders>
          </w:tcPr>
          <w:p w14:paraId="4B20F592" w14:textId="098C4951" w:rsidR="00CF205C" w:rsidRPr="00CF205C" w:rsidRDefault="00530095" w:rsidP="00CF205C">
            <w:pPr>
              <w:spacing w:line="200" w:lineRule="atLeast"/>
              <w:rPr>
                <w:color w:val="FF0000"/>
              </w:rPr>
            </w:pPr>
            <w:r w:rsidRPr="00530095">
              <w:rPr>
                <w:color w:val="000000" w:themeColor="text1"/>
                <w:sz w:val="16"/>
                <w:szCs w:val="16"/>
              </w:rPr>
              <w:t>Voldoet/voldoet niet</w:t>
            </w:r>
          </w:p>
          <w:p w14:paraId="4A79CD90" w14:textId="77777777" w:rsidR="00897D32" w:rsidRPr="00A72C7B" w:rsidRDefault="00897D32" w:rsidP="009802B4">
            <w:pPr>
              <w:spacing w:line="200" w:lineRule="atLeast"/>
              <w:rPr>
                <w:color w:val="FF0000"/>
                <w:sz w:val="16"/>
                <w:szCs w:val="16"/>
              </w:rPr>
            </w:pPr>
          </w:p>
        </w:tc>
      </w:tr>
      <w:tr w:rsidR="00897D32" w:rsidRPr="00897D32" w14:paraId="56229ED9" w14:textId="77777777" w:rsidTr="006D7BAB">
        <w:tc>
          <w:tcPr>
            <w:tcW w:w="7616" w:type="dxa"/>
            <w:gridSpan w:val="2"/>
            <w:tcBorders>
              <w:bottom w:val="single" w:sz="4" w:space="0" w:color="auto"/>
            </w:tcBorders>
            <w:shd w:val="clear" w:color="auto" w:fill="FFFFFF" w:themeFill="background1"/>
          </w:tcPr>
          <w:p w14:paraId="69E6CBBA" w14:textId="77777777" w:rsidR="00897D32" w:rsidRPr="00A72C7B" w:rsidRDefault="00897D32" w:rsidP="009802B4">
            <w:pPr>
              <w:spacing w:line="200" w:lineRule="atLeast"/>
              <w:rPr>
                <w:color w:val="FF0000"/>
                <w:sz w:val="16"/>
                <w:szCs w:val="16"/>
              </w:rPr>
            </w:pPr>
          </w:p>
        </w:tc>
      </w:tr>
      <w:tr w:rsidR="00897D32" w:rsidRPr="00897D32" w14:paraId="396355AC" w14:textId="77777777" w:rsidTr="006D7BAB">
        <w:tc>
          <w:tcPr>
            <w:tcW w:w="1748" w:type="dxa"/>
            <w:shd w:val="clear" w:color="auto" w:fill="EEF7FB"/>
          </w:tcPr>
          <w:p w14:paraId="0934C37A" w14:textId="77777777" w:rsidR="00897D32" w:rsidRPr="00897D32" w:rsidRDefault="00897D32" w:rsidP="00897D32">
            <w:pPr>
              <w:spacing w:line="240" w:lineRule="auto"/>
              <w:rPr>
                <w:sz w:val="13"/>
                <w:szCs w:val="13"/>
              </w:rPr>
            </w:pPr>
            <w:r w:rsidRPr="00897D32">
              <w:rPr>
                <w:sz w:val="13"/>
                <w:szCs w:val="13"/>
              </w:rPr>
              <w:t>Commentaar van opsteller V&amp;G-plan</w:t>
            </w:r>
          </w:p>
        </w:tc>
        <w:tc>
          <w:tcPr>
            <w:tcW w:w="5868" w:type="dxa"/>
          </w:tcPr>
          <w:p w14:paraId="483BCE3A" w14:textId="77777777" w:rsidR="00897D32" w:rsidRPr="00A72C7B" w:rsidRDefault="00897D32" w:rsidP="009802B4">
            <w:pPr>
              <w:spacing w:line="200" w:lineRule="atLeast"/>
              <w:rPr>
                <w:color w:val="000000" w:themeColor="text1"/>
                <w:sz w:val="16"/>
                <w:szCs w:val="16"/>
              </w:rPr>
            </w:pPr>
          </w:p>
        </w:tc>
      </w:tr>
      <w:tr w:rsidR="00897D32" w:rsidRPr="00897D32" w14:paraId="00FC9D38" w14:textId="77777777" w:rsidTr="006D7BAB">
        <w:tc>
          <w:tcPr>
            <w:tcW w:w="7616" w:type="dxa"/>
            <w:gridSpan w:val="2"/>
            <w:tcBorders>
              <w:bottom w:val="single" w:sz="4" w:space="0" w:color="auto"/>
            </w:tcBorders>
            <w:shd w:val="clear" w:color="auto" w:fill="FFFFFF" w:themeFill="background1"/>
          </w:tcPr>
          <w:p w14:paraId="32DA6FB7" w14:textId="77777777" w:rsidR="00897D32" w:rsidRPr="00A72C7B" w:rsidRDefault="00897D32" w:rsidP="009802B4">
            <w:pPr>
              <w:spacing w:line="200" w:lineRule="atLeast"/>
              <w:rPr>
                <w:color w:val="FF0000"/>
                <w:sz w:val="16"/>
                <w:szCs w:val="16"/>
              </w:rPr>
            </w:pPr>
          </w:p>
        </w:tc>
      </w:tr>
      <w:tr w:rsidR="00897D32" w:rsidRPr="00897D32" w14:paraId="6DE6C3DC" w14:textId="77777777" w:rsidTr="006D7BAB">
        <w:tc>
          <w:tcPr>
            <w:tcW w:w="1748" w:type="dxa"/>
            <w:shd w:val="clear" w:color="auto" w:fill="EEF7FB"/>
          </w:tcPr>
          <w:p w14:paraId="762829BC" w14:textId="77777777" w:rsidR="00897D32" w:rsidRPr="00897D32" w:rsidRDefault="00897D32" w:rsidP="00897D32">
            <w:pPr>
              <w:spacing w:line="240" w:lineRule="auto"/>
              <w:rPr>
                <w:sz w:val="13"/>
                <w:szCs w:val="13"/>
              </w:rPr>
            </w:pPr>
            <w:r w:rsidRPr="00897D32">
              <w:rPr>
                <w:sz w:val="13"/>
                <w:szCs w:val="13"/>
              </w:rPr>
              <w:t>Hertoets</w:t>
            </w:r>
          </w:p>
          <w:p w14:paraId="7DD5FA92" w14:textId="77777777" w:rsidR="00897D32" w:rsidRPr="00897D32" w:rsidRDefault="00897D32" w:rsidP="00897D32">
            <w:pPr>
              <w:spacing w:line="240" w:lineRule="auto"/>
              <w:rPr>
                <w:sz w:val="13"/>
                <w:szCs w:val="13"/>
              </w:rPr>
            </w:pPr>
            <w:r w:rsidRPr="00897D32">
              <w:rPr>
                <w:sz w:val="13"/>
                <w:szCs w:val="13"/>
              </w:rPr>
              <w:t>Toetscommentaar</w:t>
            </w:r>
          </w:p>
        </w:tc>
        <w:tc>
          <w:tcPr>
            <w:tcW w:w="5868" w:type="dxa"/>
          </w:tcPr>
          <w:p w14:paraId="14FAA05D" w14:textId="77777777" w:rsidR="00897D32" w:rsidRPr="00A72C7B" w:rsidRDefault="00897D32" w:rsidP="009802B4">
            <w:pPr>
              <w:spacing w:line="200" w:lineRule="atLeast"/>
              <w:rPr>
                <w:color w:val="0070C0"/>
                <w:sz w:val="16"/>
                <w:szCs w:val="16"/>
              </w:rPr>
            </w:pPr>
          </w:p>
        </w:tc>
      </w:tr>
      <w:tr w:rsidR="00897D32" w:rsidRPr="00897D32" w14:paraId="15BD3C48" w14:textId="77777777" w:rsidTr="006D7BAB">
        <w:tc>
          <w:tcPr>
            <w:tcW w:w="1748" w:type="dxa"/>
            <w:shd w:val="clear" w:color="auto" w:fill="EEF7FB"/>
          </w:tcPr>
          <w:p w14:paraId="48F4B1FA" w14:textId="77777777" w:rsidR="00897D32" w:rsidRPr="00897D32" w:rsidRDefault="00897D32" w:rsidP="00897D32">
            <w:pPr>
              <w:spacing w:line="240" w:lineRule="auto"/>
              <w:rPr>
                <w:sz w:val="13"/>
                <w:szCs w:val="13"/>
              </w:rPr>
            </w:pPr>
            <w:r w:rsidRPr="00897D32">
              <w:rPr>
                <w:sz w:val="13"/>
                <w:szCs w:val="13"/>
              </w:rPr>
              <w:t>Oordeel toetser</w:t>
            </w:r>
          </w:p>
        </w:tc>
        <w:tc>
          <w:tcPr>
            <w:tcW w:w="5868" w:type="dxa"/>
          </w:tcPr>
          <w:p w14:paraId="6E5CA2C1" w14:textId="77777777" w:rsidR="00897D32" w:rsidRPr="00A72C7B" w:rsidRDefault="00897D32" w:rsidP="009802B4">
            <w:pPr>
              <w:spacing w:line="200" w:lineRule="atLeast"/>
              <w:rPr>
                <w:color w:val="0070C0"/>
                <w:sz w:val="16"/>
                <w:szCs w:val="16"/>
              </w:rPr>
            </w:pPr>
          </w:p>
          <w:p w14:paraId="72DCA545" w14:textId="77777777" w:rsidR="00897D32" w:rsidRPr="00A72C7B" w:rsidRDefault="00897D32" w:rsidP="009802B4">
            <w:pPr>
              <w:spacing w:line="200" w:lineRule="atLeast"/>
              <w:rPr>
                <w:color w:val="0070C0"/>
                <w:sz w:val="16"/>
                <w:szCs w:val="16"/>
              </w:rPr>
            </w:pPr>
          </w:p>
        </w:tc>
      </w:tr>
    </w:tbl>
    <w:p w14:paraId="17BE6582" w14:textId="77777777" w:rsidR="00897D32" w:rsidRDefault="00897D32" w:rsidP="00897D32"/>
    <w:p w14:paraId="7E48ED69" w14:textId="77777777" w:rsidR="00A72C7B" w:rsidRDefault="00A72C7B" w:rsidP="00897D32"/>
    <w:p w14:paraId="4EC8D665" w14:textId="77777777" w:rsidR="009802B4" w:rsidRDefault="009802B4" w:rsidP="00897D32"/>
    <w:tbl>
      <w:tblPr>
        <w:tblStyle w:val="Tabelraster"/>
        <w:tblW w:w="0" w:type="auto"/>
        <w:tblInd w:w="-1026" w:type="dxa"/>
        <w:tblLook w:val="04A0" w:firstRow="1" w:lastRow="0" w:firstColumn="1" w:lastColumn="0" w:noHBand="0" w:noVBand="1"/>
      </w:tblPr>
      <w:tblGrid>
        <w:gridCol w:w="1717"/>
        <w:gridCol w:w="5899"/>
      </w:tblGrid>
      <w:tr w:rsidR="00897D32" w:rsidRPr="009802B4" w14:paraId="4FD962BA" w14:textId="77777777" w:rsidTr="00A86237">
        <w:tc>
          <w:tcPr>
            <w:tcW w:w="1717" w:type="dxa"/>
            <w:shd w:val="clear" w:color="auto" w:fill="8FCAE7"/>
          </w:tcPr>
          <w:p w14:paraId="09D5C746" w14:textId="77777777" w:rsidR="00897D32" w:rsidRPr="009802B4" w:rsidRDefault="00897D32" w:rsidP="009802B4">
            <w:pPr>
              <w:rPr>
                <w:sz w:val="16"/>
                <w:szCs w:val="16"/>
              </w:rPr>
            </w:pPr>
            <w:r w:rsidRPr="009802B4">
              <w:rPr>
                <w:sz w:val="16"/>
                <w:szCs w:val="16"/>
              </w:rPr>
              <w:t>Artikelnummer</w:t>
            </w:r>
          </w:p>
        </w:tc>
        <w:tc>
          <w:tcPr>
            <w:tcW w:w="5899" w:type="dxa"/>
            <w:shd w:val="clear" w:color="auto" w:fill="8FCAE7"/>
          </w:tcPr>
          <w:p w14:paraId="694A6F17" w14:textId="77777777" w:rsidR="00897D32" w:rsidRDefault="00897D32" w:rsidP="009802B4">
            <w:pPr>
              <w:rPr>
                <w:b/>
                <w:sz w:val="16"/>
                <w:szCs w:val="16"/>
              </w:rPr>
            </w:pPr>
            <w:r w:rsidRPr="009802B4">
              <w:rPr>
                <w:b/>
                <w:sz w:val="16"/>
                <w:szCs w:val="16"/>
              </w:rPr>
              <w:t>Artikel 2.30. Taken coördinator voor de ontwerpfase</w:t>
            </w:r>
          </w:p>
          <w:p w14:paraId="6794BB11" w14:textId="77777777" w:rsidR="00362423" w:rsidRPr="009802B4" w:rsidRDefault="00362423" w:rsidP="009802B4">
            <w:pPr>
              <w:rPr>
                <w:b/>
                <w:sz w:val="16"/>
                <w:szCs w:val="16"/>
              </w:rPr>
            </w:pPr>
          </w:p>
        </w:tc>
      </w:tr>
      <w:tr w:rsidR="00897D32" w:rsidRPr="00897D32" w14:paraId="46350B33" w14:textId="77777777" w:rsidTr="00A86237">
        <w:tc>
          <w:tcPr>
            <w:tcW w:w="1717" w:type="dxa"/>
            <w:shd w:val="clear" w:color="auto" w:fill="EEF7FB"/>
          </w:tcPr>
          <w:p w14:paraId="61AD5475" w14:textId="77777777" w:rsidR="00897D32" w:rsidRPr="00897D32" w:rsidRDefault="00897D32" w:rsidP="00897D32">
            <w:pPr>
              <w:spacing w:line="240" w:lineRule="auto"/>
              <w:rPr>
                <w:sz w:val="13"/>
                <w:szCs w:val="13"/>
              </w:rPr>
            </w:pPr>
            <w:r w:rsidRPr="00897D32">
              <w:rPr>
                <w:sz w:val="13"/>
                <w:szCs w:val="13"/>
              </w:rPr>
              <w:t>Inhoud Artikel</w:t>
            </w:r>
          </w:p>
        </w:tc>
        <w:tc>
          <w:tcPr>
            <w:tcW w:w="5899" w:type="dxa"/>
            <w:shd w:val="clear" w:color="auto" w:fill="EEF7FB"/>
          </w:tcPr>
          <w:p w14:paraId="518DF301" w14:textId="77777777" w:rsidR="00897D32" w:rsidRPr="009802B4" w:rsidRDefault="00897D32" w:rsidP="009802B4">
            <w:pPr>
              <w:widowControl w:val="0"/>
              <w:autoSpaceDE w:val="0"/>
              <w:autoSpaceDN w:val="0"/>
              <w:adjustRightInd w:val="0"/>
              <w:spacing w:line="200" w:lineRule="atLeast"/>
              <w:ind w:left="280" w:hanging="280"/>
              <w:rPr>
                <w:i/>
                <w:sz w:val="16"/>
                <w:szCs w:val="16"/>
              </w:rPr>
            </w:pPr>
            <w:r w:rsidRPr="009802B4">
              <w:rPr>
                <w:i/>
                <w:sz w:val="16"/>
                <w:szCs w:val="16"/>
              </w:rPr>
              <w:t>De coördinator voor de ontwerpfase heeft tot taak om:</w:t>
            </w:r>
          </w:p>
          <w:p w14:paraId="4DB059C9" w14:textId="77777777" w:rsidR="00897D32" w:rsidRPr="009802B4" w:rsidRDefault="00897D32" w:rsidP="009802B4">
            <w:pPr>
              <w:widowControl w:val="0"/>
              <w:autoSpaceDE w:val="0"/>
              <w:autoSpaceDN w:val="0"/>
              <w:adjustRightInd w:val="0"/>
              <w:spacing w:line="200" w:lineRule="atLeast"/>
              <w:ind w:left="280" w:hanging="280"/>
              <w:rPr>
                <w:i/>
                <w:sz w:val="16"/>
                <w:szCs w:val="16"/>
              </w:rPr>
            </w:pPr>
          </w:p>
          <w:p w14:paraId="0171477E" w14:textId="77777777" w:rsidR="00897D32" w:rsidRPr="009802B4" w:rsidRDefault="00897D32" w:rsidP="009802B4">
            <w:pPr>
              <w:widowControl w:val="0"/>
              <w:autoSpaceDE w:val="0"/>
              <w:autoSpaceDN w:val="0"/>
              <w:adjustRightInd w:val="0"/>
              <w:spacing w:line="200" w:lineRule="atLeast"/>
              <w:ind w:left="280" w:hanging="280"/>
              <w:rPr>
                <w:i/>
                <w:sz w:val="16"/>
                <w:szCs w:val="16"/>
              </w:rPr>
            </w:pPr>
            <w:r w:rsidRPr="009802B4">
              <w:rPr>
                <w:i/>
                <w:sz w:val="16"/>
                <w:szCs w:val="16"/>
              </w:rPr>
              <w:t>a.</w:t>
            </w:r>
            <w:r w:rsidRPr="009802B4">
              <w:rPr>
                <w:i/>
                <w:sz w:val="16"/>
                <w:szCs w:val="16"/>
              </w:rPr>
              <w:tab/>
              <w:t>de uitvoering van artikel 2.26 te coördineren;</w:t>
            </w:r>
          </w:p>
          <w:p w14:paraId="71D06D95" w14:textId="77777777" w:rsidR="00897D32" w:rsidRPr="009802B4" w:rsidRDefault="00897D32" w:rsidP="009802B4">
            <w:pPr>
              <w:widowControl w:val="0"/>
              <w:autoSpaceDE w:val="0"/>
              <w:autoSpaceDN w:val="0"/>
              <w:adjustRightInd w:val="0"/>
              <w:spacing w:line="200" w:lineRule="atLeast"/>
              <w:ind w:left="280" w:hanging="280"/>
              <w:rPr>
                <w:i/>
                <w:sz w:val="16"/>
                <w:szCs w:val="16"/>
              </w:rPr>
            </w:pPr>
            <w:r w:rsidRPr="009802B4">
              <w:rPr>
                <w:i/>
                <w:sz w:val="16"/>
                <w:szCs w:val="16"/>
              </w:rPr>
              <w:t>b.</w:t>
            </w:r>
            <w:r w:rsidRPr="009802B4">
              <w:rPr>
                <w:i/>
                <w:sz w:val="16"/>
                <w:szCs w:val="16"/>
              </w:rPr>
              <w:tab/>
              <w:t>een veiligheids- en gezondheidsplan als bedoeld in artikel 2.28 op te stellen of te laten opstellen;</w:t>
            </w:r>
          </w:p>
          <w:p w14:paraId="6408F1E7" w14:textId="77777777" w:rsidR="00897D32" w:rsidRPr="009802B4" w:rsidRDefault="00897D32" w:rsidP="009802B4">
            <w:pPr>
              <w:widowControl w:val="0"/>
              <w:autoSpaceDE w:val="0"/>
              <w:autoSpaceDN w:val="0"/>
              <w:adjustRightInd w:val="0"/>
              <w:spacing w:line="200" w:lineRule="atLeast"/>
              <w:ind w:left="280" w:hanging="280"/>
              <w:rPr>
                <w:i/>
                <w:sz w:val="16"/>
                <w:szCs w:val="16"/>
              </w:rPr>
            </w:pPr>
            <w:r w:rsidRPr="009802B4">
              <w:rPr>
                <w:i/>
                <w:sz w:val="16"/>
                <w:szCs w:val="16"/>
              </w:rPr>
              <w:t>c.</w:t>
            </w:r>
            <w:r w:rsidRPr="009802B4">
              <w:rPr>
                <w:i/>
                <w:sz w:val="16"/>
                <w:szCs w:val="16"/>
              </w:rPr>
              <w:tab/>
              <w:t>een dossier samen te stellen dat is bestemd voor degene die beslist over de uitvoering van latere werkzaamheden aan het bouwwerk. In dit dossier staan de bouwkundige en technische kenmerken die van belang zijn voor de veiligheid en gezondheid van werknemers die latere werkzaamheden verrichten.</w:t>
            </w:r>
          </w:p>
        </w:tc>
      </w:tr>
      <w:tr w:rsidR="00897D32" w:rsidRPr="00897D32" w14:paraId="29D278C3" w14:textId="77777777" w:rsidTr="00A86237">
        <w:tc>
          <w:tcPr>
            <w:tcW w:w="1717" w:type="dxa"/>
            <w:shd w:val="clear" w:color="auto" w:fill="EEF7FB"/>
          </w:tcPr>
          <w:p w14:paraId="7BFB8D06" w14:textId="77777777" w:rsidR="00897D32" w:rsidRPr="00897D32" w:rsidRDefault="00897D32" w:rsidP="00897D32">
            <w:pPr>
              <w:spacing w:line="240" w:lineRule="auto"/>
              <w:rPr>
                <w:sz w:val="13"/>
                <w:szCs w:val="13"/>
              </w:rPr>
            </w:pPr>
            <w:r w:rsidRPr="00897D32">
              <w:rPr>
                <w:sz w:val="13"/>
                <w:szCs w:val="13"/>
              </w:rPr>
              <w:t>Toetscommentaar</w:t>
            </w:r>
          </w:p>
          <w:p w14:paraId="7C5E15CA" w14:textId="77777777" w:rsidR="00897D32" w:rsidRPr="00897D32" w:rsidRDefault="00897D32" w:rsidP="00897D32">
            <w:pPr>
              <w:spacing w:line="240" w:lineRule="auto"/>
              <w:rPr>
                <w:sz w:val="13"/>
                <w:szCs w:val="13"/>
              </w:rPr>
            </w:pPr>
          </w:p>
        </w:tc>
        <w:tc>
          <w:tcPr>
            <w:tcW w:w="5899" w:type="dxa"/>
          </w:tcPr>
          <w:p w14:paraId="4076D4E7" w14:textId="77777777" w:rsidR="00897D32" w:rsidRPr="009802B4" w:rsidRDefault="00897D32" w:rsidP="009802B4">
            <w:pPr>
              <w:spacing w:line="200" w:lineRule="atLeast"/>
              <w:rPr>
                <w:color w:val="FF0000"/>
                <w:sz w:val="16"/>
                <w:szCs w:val="16"/>
              </w:rPr>
            </w:pPr>
          </w:p>
        </w:tc>
      </w:tr>
      <w:tr w:rsidR="00897D32" w:rsidRPr="00897D32" w14:paraId="7514BF51" w14:textId="77777777" w:rsidTr="00A86237">
        <w:tc>
          <w:tcPr>
            <w:tcW w:w="1717" w:type="dxa"/>
            <w:tcBorders>
              <w:bottom w:val="single" w:sz="4" w:space="0" w:color="auto"/>
            </w:tcBorders>
            <w:shd w:val="clear" w:color="auto" w:fill="EEF7FB"/>
          </w:tcPr>
          <w:p w14:paraId="0A6F9853" w14:textId="77777777" w:rsidR="00897D32" w:rsidRPr="00897D32" w:rsidRDefault="00897D32" w:rsidP="00897D32">
            <w:pPr>
              <w:spacing w:line="240" w:lineRule="auto"/>
              <w:rPr>
                <w:sz w:val="13"/>
                <w:szCs w:val="13"/>
              </w:rPr>
            </w:pPr>
            <w:r w:rsidRPr="00897D32">
              <w:rPr>
                <w:sz w:val="13"/>
                <w:szCs w:val="13"/>
              </w:rPr>
              <w:t>Oordeel toetser</w:t>
            </w:r>
          </w:p>
        </w:tc>
        <w:tc>
          <w:tcPr>
            <w:tcW w:w="5899" w:type="dxa"/>
            <w:tcBorders>
              <w:bottom w:val="single" w:sz="4" w:space="0" w:color="auto"/>
            </w:tcBorders>
          </w:tcPr>
          <w:p w14:paraId="76336691" w14:textId="0A5C360B" w:rsidR="00CF205C" w:rsidRPr="00CF205C" w:rsidRDefault="00530095" w:rsidP="00CF205C">
            <w:pPr>
              <w:spacing w:line="200" w:lineRule="atLeast"/>
              <w:rPr>
                <w:color w:val="FF0000"/>
              </w:rPr>
            </w:pPr>
            <w:r w:rsidRPr="00530095">
              <w:rPr>
                <w:color w:val="000000" w:themeColor="text1"/>
                <w:sz w:val="16"/>
                <w:szCs w:val="16"/>
              </w:rPr>
              <w:t>Voldoet/voldoet niet</w:t>
            </w:r>
          </w:p>
          <w:p w14:paraId="2CF2AE48" w14:textId="77777777" w:rsidR="00897D32" w:rsidRPr="009802B4" w:rsidRDefault="00897D32" w:rsidP="009802B4">
            <w:pPr>
              <w:spacing w:line="200" w:lineRule="atLeast"/>
              <w:rPr>
                <w:color w:val="FF0000"/>
                <w:sz w:val="16"/>
                <w:szCs w:val="16"/>
              </w:rPr>
            </w:pPr>
          </w:p>
        </w:tc>
      </w:tr>
      <w:tr w:rsidR="00897D32" w:rsidRPr="00897D32" w14:paraId="6E7AB829" w14:textId="77777777" w:rsidTr="00A86237">
        <w:tc>
          <w:tcPr>
            <w:tcW w:w="7616" w:type="dxa"/>
            <w:gridSpan w:val="2"/>
            <w:tcBorders>
              <w:bottom w:val="single" w:sz="4" w:space="0" w:color="auto"/>
            </w:tcBorders>
            <w:shd w:val="clear" w:color="auto" w:fill="FFFFFF" w:themeFill="background1"/>
          </w:tcPr>
          <w:p w14:paraId="37FC8B59" w14:textId="77777777" w:rsidR="00897D32" w:rsidRPr="009802B4" w:rsidRDefault="00897D32" w:rsidP="009802B4">
            <w:pPr>
              <w:spacing w:line="200" w:lineRule="atLeast"/>
              <w:rPr>
                <w:color w:val="FF0000"/>
                <w:sz w:val="16"/>
                <w:szCs w:val="16"/>
              </w:rPr>
            </w:pPr>
          </w:p>
        </w:tc>
      </w:tr>
      <w:tr w:rsidR="00897D32" w:rsidRPr="00897D32" w14:paraId="547C5F9B" w14:textId="77777777" w:rsidTr="00A86237">
        <w:tc>
          <w:tcPr>
            <w:tcW w:w="1717" w:type="dxa"/>
            <w:shd w:val="clear" w:color="auto" w:fill="EEF7FB"/>
          </w:tcPr>
          <w:p w14:paraId="74F7ED22" w14:textId="77777777" w:rsidR="00897D32" w:rsidRPr="00897D32" w:rsidRDefault="00897D32" w:rsidP="00897D32">
            <w:pPr>
              <w:spacing w:line="240" w:lineRule="auto"/>
              <w:rPr>
                <w:sz w:val="13"/>
                <w:szCs w:val="13"/>
              </w:rPr>
            </w:pPr>
            <w:r w:rsidRPr="00897D32">
              <w:rPr>
                <w:sz w:val="13"/>
                <w:szCs w:val="13"/>
              </w:rPr>
              <w:t>Commentaar van opsteller V&amp;G-plan</w:t>
            </w:r>
          </w:p>
        </w:tc>
        <w:tc>
          <w:tcPr>
            <w:tcW w:w="5899" w:type="dxa"/>
          </w:tcPr>
          <w:p w14:paraId="66513573" w14:textId="77777777" w:rsidR="00897D32" w:rsidRPr="009802B4" w:rsidRDefault="00897D32" w:rsidP="009802B4">
            <w:pPr>
              <w:spacing w:line="200" w:lineRule="atLeast"/>
              <w:rPr>
                <w:color w:val="000000" w:themeColor="text1"/>
                <w:sz w:val="16"/>
                <w:szCs w:val="16"/>
              </w:rPr>
            </w:pPr>
          </w:p>
        </w:tc>
      </w:tr>
      <w:tr w:rsidR="00897D32" w:rsidRPr="00897D32" w14:paraId="5E4AD7CE" w14:textId="77777777" w:rsidTr="00A86237">
        <w:tc>
          <w:tcPr>
            <w:tcW w:w="7616" w:type="dxa"/>
            <w:gridSpan w:val="2"/>
            <w:tcBorders>
              <w:bottom w:val="single" w:sz="4" w:space="0" w:color="auto"/>
            </w:tcBorders>
            <w:shd w:val="clear" w:color="auto" w:fill="FFFFFF" w:themeFill="background1"/>
          </w:tcPr>
          <w:p w14:paraId="426CAD8D" w14:textId="77777777" w:rsidR="00897D32" w:rsidRPr="009802B4" w:rsidRDefault="00897D32" w:rsidP="009802B4">
            <w:pPr>
              <w:spacing w:line="200" w:lineRule="atLeast"/>
              <w:rPr>
                <w:color w:val="FF0000"/>
                <w:sz w:val="16"/>
                <w:szCs w:val="16"/>
              </w:rPr>
            </w:pPr>
          </w:p>
        </w:tc>
      </w:tr>
      <w:tr w:rsidR="00897D32" w:rsidRPr="00897D32" w14:paraId="0C2AD016" w14:textId="77777777" w:rsidTr="00A86237">
        <w:tc>
          <w:tcPr>
            <w:tcW w:w="1717" w:type="dxa"/>
            <w:shd w:val="clear" w:color="auto" w:fill="EEF7FB"/>
          </w:tcPr>
          <w:p w14:paraId="7845F504" w14:textId="77777777" w:rsidR="00897D32" w:rsidRPr="00897D32" w:rsidRDefault="00897D32" w:rsidP="00897D32">
            <w:pPr>
              <w:spacing w:line="240" w:lineRule="auto"/>
              <w:rPr>
                <w:sz w:val="13"/>
                <w:szCs w:val="13"/>
              </w:rPr>
            </w:pPr>
            <w:r w:rsidRPr="00897D32">
              <w:rPr>
                <w:sz w:val="13"/>
                <w:szCs w:val="13"/>
              </w:rPr>
              <w:t>Hertoets</w:t>
            </w:r>
          </w:p>
          <w:p w14:paraId="2ED58BF9" w14:textId="77777777" w:rsidR="00897D32" w:rsidRPr="00897D32" w:rsidRDefault="00897D32" w:rsidP="00897D32">
            <w:pPr>
              <w:spacing w:line="240" w:lineRule="auto"/>
              <w:rPr>
                <w:sz w:val="13"/>
                <w:szCs w:val="13"/>
              </w:rPr>
            </w:pPr>
            <w:r w:rsidRPr="00897D32">
              <w:rPr>
                <w:sz w:val="13"/>
                <w:szCs w:val="13"/>
              </w:rPr>
              <w:t>Toetscommentaar</w:t>
            </w:r>
          </w:p>
        </w:tc>
        <w:tc>
          <w:tcPr>
            <w:tcW w:w="5899" w:type="dxa"/>
          </w:tcPr>
          <w:p w14:paraId="51678A20" w14:textId="77777777" w:rsidR="00897D32" w:rsidRPr="009802B4" w:rsidRDefault="00897D32" w:rsidP="009802B4">
            <w:pPr>
              <w:spacing w:line="200" w:lineRule="atLeast"/>
              <w:rPr>
                <w:color w:val="0070C0"/>
                <w:sz w:val="16"/>
                <w:szCs w:val="16"/>
              </w:rPr>
            </w:pPr>
          </w:p>
        </w:tc>
      </w:tr>
      <w:tr w:rsidR="00897D32" w:rsidRPr="00897D32" w14:paraId="1222C74A" w14:textId="77777777" w:rsidTr="00A86237">
        <w:tc>
          <w:tcPr>
            <w:tcW w:w="1717" w:type="dxa"/>
            <w:shd w:val="clear" w:color="auto" w:fill="EEF7FB"/>
          </w:tcPr>
          <w:p w14:paraId="617D8307" w14:textId="77777777" w:rsidR="00897D32" w:rsidRPr="00897D32" w:rsidRDefault="00897D32" w:rsidP="00897D32">
            <w:pPr>
              <w:spacing w:line="240" w:lineRule="auto"/>
              <w:rPr>
                <w:sz w:val="13"/>
                <w:szCs w:val="13"/>
              </w:rPr>
            </w:pPr>
            <w:r w:rsidRPr="00897D32">
              <w:rPr>
                <w:sz w:val="13"/>
                <w:szCs w:val="13"/>
              </w:rPr>
              <w:t>Oordeel toetser</w:t>
            </w:r>
          </w:p>
        </w:tc>
        <w:tc>
          <w:tcPr>
            <w:tcW w:w="5899" w:type="dxa"/>
          </w:tcPr>
          <w:p w14:paraId="271895BC" w14:textId="77777777" w:rsidR="00897D32" w:rsidRPr="009802B4" w:rsidRDefault="00897D32" w:rsidP="009802B4">
            <w:pPr>
              <w:spacing w:line="200" w:lineRule="atLeast"/>
              <w:rPr>
                <w:color w:val="0070C0"/>
                <w:sz w:val="16"/>
                <w:szCs w:val="16"/>
              </w:rPr>
            </w:pPr>
          </w:p>
          <w:p w14:paraId="7535203D" w14:textId="77777777" w:rsidR="00897D32" w:rsidRPr="009802B4" w:rsidRDefault="00897D32" w:rsidP="009802B4">
            <w:pPr>
              <w:spacing w:line="200" w:lineRule="atLeast"/>
              <w:rPr>
                <w:color w:val="0070C0"/>
                <w:sz w:val="16"/>
                <w:szCs w:val="16"/>
              </w:rPr>
            </w:pPr>
          </w:p>
        </w:tc>
      </w:tr>
    </w:tbl>
    <w:p w14:paraId="5B441090" w14:textId="77777777" w:rsidR="00897D32" w:rsidRDefault="00897D32" w:rsidP="00897D32"/>
    <w:p w14:paraId="5D3C445E" w14:textId="77777777" w:rsidR="00362423" w:rsidRDefault="00362423">
      <w:pPr>
        <w:spacing w:line="240" w:lineRule="auto"/>
      </w:pPr>
      <w:r>
        <w:br w:type="page"/>
      </w:r>
    </w:p>
    <w:p w14:paraId="6C17C51A" w14:textId="77777777" w:rsidR="00897D32" w:rsidRPr="00897D32" w:rsidRDefault="00897D32" w:rsidP="005D3799">
      <w:pPr>
        <w:pStyle w:val="Kop2"/>
        <w:numPr>
          <w:ilvl w:val="1"/>
          <w:numId w:val="11"/>
        </w:numPr>
        <w:ind w:left="0" w:hanging="1134"/>
      </w:pPr>
      <w:bookmarkStart w:id="27" w:name="_Toc448832289"/>
      <w:r w:rsidRPr="00897D32">
        <w:lastRenderedPageBreak/>
        <w:t>Bouwbesluit Onderhoudsveiligheid</w:t>
      </w:r>
      <w:bookmarkEnd w:id="27"/>
    </w:p>
    <w:p w14:paraId="66F1796B" w14:textId="77777777" w:rsidR="00897D32" w:rsidRDefault="00897D32" w:rsidP="00897D32"/>
    <w:tbl>
      <w:tblPr>
        <w:tblStyle w:val="Tabelraster"/>
        <w:tblW w:w="0" w:type="auto"/>
        <w:tblLook w:val="04A0" w:firstRow="1" w:lastRow="0" w:firstColumn="1" w:lastColumn="0" w:noHBand="0" w:noVBand="1"/>
      </w:tblPr>
      <w:tblGrid>
        <w:gridCol w:w="1747"/>
        <w:gridCol w:w="5643"/>
      </w:tblGrid>
      <w:tr w:rsidR="00897D32" w:rsidRPr="009802B4" w14:paraId="7F3216DF" w14:textId="77777777" w:rsidTr="009802B4">
        <w:tc>
          <w:tcPr>
            <w:tcW w:w="1847" w:type="dxa"/>
            <w:shd w:val="clear" w:color="auto" w:fill="8FCAE7"/>
          </w:tcPr>
          <w:p w14:paraId="58CBEB31" w14:textId="77777777" w:rsidR="00897D32" w:rsidRPr="009802B4" w:rsidRDefault="00897D32" w:rsidP="009802B4">
            <w:pPr>
              <w:rPr>
                <w:sz w:val="16"/>
                <w:szCs w:val="16"/>
              </w:rPr>
            </w:pPr>
            <w:r w:rsidRPr="009802B4">
              <w:rPr>
                <w:sz w:val="16"/>
                <w:szCs w:val="16"/>
              </w:rPr>
              <w:t>Artikelnummer</w:t>
            </w:r>
          </w:p>
        </w:tc>
        <w:tc>
          <w:tcPr>
            <w:tcW w:w="6591" w:type="dxa"/>
            <w:shd w:val="clear" w:color="auto" w:fill="8FCAE7"/>
          </w:tcPr>
          <w:p w14:paraId="220A912B" w14:textId="77777777" w:rsidR="00897D32" w:rsidRDefault="00897D32" w:rsidP="009802B4">
            <w:pPr>
              <w:rPr>
                <w:b/>
                <w:sz w:val="16"/>
                <w:szCs w:val="16"/>
              </w:rPr>
            </w:pPr>
            <w:r w:rsidRPr="009802B4">
              <w:rPr>
                <w:b/>
                <w:sz w:val="16"/>
                <w:szCs w:val="16"/>
              </w:rPr>
              <w:t>Artikel 6.53 Veiligheidsvoorzieningen voor onderhoud</w:t>
            </w:r>
          </w:p>
          <w:p w14:paraId="0A6FD459" w14:textId="77777777" w:rsidR="00362423" w:rsidRPr="009802B4" w:rsidRDefault="00362423" w:rsidP="009802B4">
            <w:pPr>
              <w:rPr>
                <w:b/>
                <w:sz w:val="16"/>
                <w:szCs w:val="16"/>
              </w:rPr>
            </w:pPr>
          </w:p>
        </w:tc>
      </w:tr>
      <w:tr w:rsidR="00897D32" w:rsidRPr="00897D32" w14:paraId="0C9D2EFE" w14:textId="77777777" w:rsidTr="009802B4">
        <w:tc>
          <w:tcPr>
            <w:tcW w:w="1847" w:type="dxa"/>
            <w:shd w:val="clear" w:color="auto" w:fill="EEF7FB"/>
          </w:tcPr>
          <w:p w14:paraId="3FA46039" w14:textId="77777777" w:rsidR="00897D32" w:rsidRPr="00897D32" w:rsidRDefault="00897D32" w:rsidP="00897D32">
            <w:pPr>
              <w:spacing w:line="240" w:lineRule="auto"/>
              <w:rPr>
                <w:sz w:val="13"/>
                <w:szCs w:val="13"/>
              </w:rPr>
            </w:pPr>
            <w:r w:rsidRPr="00897D32">
              <w:rPr>
                <w:sz w:val="13"/>
                <w:szCs w:val="13"/>
              </w:rPr>
              <w:t>Inhoud Artikel</w:t>
            </w:r>
          </w:p>
        </w:tc>
        <w:tc>
          <w:tcPr>
            <w:tcW w:w="6591" w:type="dxa"/>
            <w:shd w:val="clear" w:color="auto" w:fill="EEF7FB"/>
          </w:tcPr>
          <w:p w14:paraId="200C4440" w14:textId="77777777" w:rsidR="00897D32" w:rsidRPr="009802B4" w:rsidRDefault="00897D32" w:rsidP="009802B4">
            <w:pPr>
              <w:spacing w:line="200" w:lineRule="atLeast"/>
              <w:rPr>
                <w:i/>
                <w:sz w:val="16"/>
                <w:szCs w:val="16"/>
              </w:rPr>
            </w:pPr>
            <w:r w:rsidRPr="009802B4">
              <w:rPr>
                <w:i/>
                <w:sz w:val="16"/>
                <w:szCs w:val="16"/>
              </w:rPr>
              <w:t>Lid 1.</w:t>
            </w:r>
          </w:p>
          <w:p w14:paraId="11A3010D" w14:textId="77777777" w:rsidR="00897D32" w:rsidRPr="009802B4" w:rsidRDefault="00897D32" w:rsidP="009802B4">
            <w:pPr>
              <w:spacing w:line="200" w:lineRule="atLeast"/>
              <w:rPr>
                <w:i/>
                <w:sz w:val="16"/>
                <w:szCs w:val="16"/>
              </w:rPr>
            </w:pPr>
            <w:r w:rsidRPr="009802B4">
              <w:rPr>
                <w:i/>
                <w:sz w:val="16"/>
                <w:szCs w:val="16"/>
              </w:rPr>
              <w:t xml:space="preserve">Indien onderhoud niet veilig kan worden uitgevoerd zonder gebouwgebonden veiligheidsvoorzieningen, heeft een te bouwen gebouw daarvoor </w:t>
            </w:r>
            <w:hyperlink r:id="rId9" w:history="1">
              <w:r w:rsidRPr="009802B4">
                <w:rPr>
                  <w:i/>
                  <w:sz w:val="16"/>
                  <w:szCs w:val="16"/>
                </w:rPr>
                <w:t>voldoende gebouwgebonden veiligheidsvoorzieningen</w:t>
              </w:r>
            </w:hyperlink>
            <w:r w:rsidRPr="009802B4">
              <w:rPr>
                <w:i/>
                <w:sz w:val="16"/>
                <w:szCs w:val="16"/>
              </w:rPr>
              <w:t>.</w:t>
            </w:r>
          </w:p>
          <w:p w14:paraId="356C133C" w14:textId="77777777" w:rsidR="00897D32" w:rsidRPr="009802B4" w:rsidRDefault="00897D32" w:rsidP="009802B4">
            <w:pPr>
              <w:spacing w:line="200" w:lineRule="atLeast"/>
              <w:rPr>
                <w:i/>
                <w:sz w:val="16"/>
                <w:szCs w:val="16"/>
              </w:rPr>
            </w:pPr>
          </w:p>
          <w:p w14:paraId="0E2AB187" w14:textId="77777777" w:rsidR="00897D32" w:rsidRPr="009802B4" w:rsidRDefault="00897D32" w:rsidP="009802B4">
            <w:pPr>
              <w:spacing w:line="200" w:lineRule="atLeast"/>
              <w:rPr>
                <w:i/>
                <w:sz w:val="16"/>
                <w:szCs w:val="16"/>
              </w:rPr>
            </w:pPr>
            <w:r w:rsidRPr="009802B4">
              <w:rPr>
                <w:i/>
                <w:sz w:val="16"/>
                <w:szCs w:val="16"/>
              </w:rPr>
              <w:t>Lid 2.</w:t>
            </w:r>
          </w:p>
          <w:p w14:paraId="16E93B86" w14:textId="77777777" w:rsidR="00897D32" w:rsidRPr="009802B4" w:rsidRDefault="00897D32" w:rsidP="009802B4">
            <w:pPr>
              <w:spacing w:line="200" w:lineRule="atLeast"/>
              <w:rPr>
                <w:i/>
                <w:sz w:val="16"/>
                <w:szCs w:val="16"/>
              </w:rPr>
            </w:pPr>
            <w:r w:rsidRPr="009802B4">
              <w:rPr>
                <w:i/>
                <w:sz w:val="16"/>
                <w:szCs w:val="16"/>
              </w:rPr>
              <w:t>Bij ministeriële regeling kunnen voorschriften worden gegeven over het in het eerste lid bepaalde.</w:t>
            </w:r>
          </w:p>
        </w:tc>
      </w:tr>
      <w:tr w:rsidR="00897D32" w:rsidRPr="00897D32" w14:paraId="1463BB23" w14:textId="77777777" w:rsidTr="00362423">
        <w:tc>
          <w:tcPr>
            <w:tcW w:w="1847" w:type="dxa"/>
            <w:shd w:val="clear" w:color="auto" w:fill="EEF7FB"/>
          </w:tcPr>
          <w:p w14:paraId="0520794E" w14:textId="77777777" w:rsidR="00897D32" w:rsidRPr="00897D32" w:rsidRDefault="00897D32" w:rsidP="00897D32">
            <w:pPr>
              <w:spacing w:line="240" w:lineRule="auto"/>
              <w:rPr>
                <w:sz w:val="13"/>
                <w:szCs w:val="13"/>
              </w:rPr>
            </w:pPr>
            <w:r w:rsidRPr="00897D32">
              <w:rPr>
                <w:sz w:val="13"/>
                <w:szCs w:val="13"/>
              </w:rPr>
              <w:t>Toetscommentaar</w:t>
            </w:r>
          </w:p>
          <w:p w14:paraId="49DA4D33" w14:textId="77777777" w:rsidR="00897D32" w:rsidRPr="00897D32" w:rsidRDefault="00897D32" w:rsidP="00897D32">
            <w:pPr>
              <w:spacing w:line="240" w:lineRule="auto"/>
              <w:rPr>
                <w:sz w:val="13"/>
                <w:szCs w:val="13"/>
              </w:rPr>
            </w:pPr>
          </w:p>
        </w:tc>
        <w:tc>
          <w:tcPr>
            <w:tcW w:w="6591" w:type="dxa"/>
          </w:tcPr>
          <w:p w14:paraId="56D06947" w14:textId="77777777" w:rsidR="00897D32" w:rsidRPr="009802B4" w:rsidRDefault="00897D32" w:rsidP="009802B4">
            <w:pPr>
              <w:spacing w:line="200" w:lineRule="atLeast"/>
              <w:rPr>
                <w:color w:val="FF0000"/>
                <w:sz w:val="16"/>
                <w:szCs w:val="16"/>
              </w:rPr>
            </w:pPr>
          </w:p>
        </w:tc>
      </w:tr>
      <w:tr w:rsidR="00897D32" w:rsidRPr="00897D32" w14:paraId="28CE5C9E" w14:textId="77777777" w:rsidTr="00362423">
        <w:tc>
          <w:tcPr>
            <w:tcW w:w="1847" w:type="dxa"/>
            <w:tcBorders>
              <w:bottom w:val="single" w:sz="4" w:space="0" w:color="auto"/>
            </w:tcBorders>
            <w:shd w:val="clear" w:color="auto" w:fill="EEF7FB"/>
          </w:tcPr>
          <w:p w14:paraId="510EE83C" w14:textId="77777777" w:rsidR="00897D32" w:rsidRPr="00897D32" w:rsidRDefault="00897D32" w:rsidP="00897D32">
            <w:pPr>
              <w:spacing w:line="240" w:lineRule="auto"/>
              <w:rPr>
                <w:sz w:val="13"/>
                <w:szCs w:val="13"/>
              </w:rPr>
            </w:pPr>
            <w:r w:rsidRPr="00897D32">
              <w:rPr>
                <w:sz w:val="13"/>
                <w:szCs w:val="13"/>
              </w:rPr>
              <w:t>Oordeel toetser</w:t>
            </w:r>
          </w:p>
        </w:tc>
        <w:tc>
          <w:tcPr>
            <w:tcW w:w="6591" w:type="dxa"/>
            <w:tcBorders>
              <w:bottom w:val="single" w:sz="4" w:space="0" w:color="auto"/>
            </w:tcBorders>
          </w:tcPr>
          <w:p w14:paraId="7EAAC7F6" w14:textId="77777777" w:rsidR="00530095" w:rsidRPr="00530095" w:rsidRDefault="00530095" w:rsidP="00530095">
            <w:pPr>
              <w:spacing w:line="200" w:lineRule="atLeast"/>
              <w:rPr>
                <w:color w:val="000000" w:themeColor="text1"/>
                <w:sz w:val="16"/>
                <w:szCs w:val="16"/>
              </w:rPr>
            </w:pPr>
            <w:r w:rsidRPr="00530095">
              <w:rPr>
                <w:color w:val="000000" w:themeColor="text1"/>
                <w:sz w:val="16"/>
                <w:szCs w:val="16"/>
              </w:rPr>
              <w:t>Voldoet/voldoet niet</w:t>
            </w:r>
          </w:p>
          <w:p w14:paraId="6D2E6B11" w14:textId="77777777" w:rsidR="00897D32" w:rsidRPr="009802B4" w:rsidRDefault="00897D32" w:rsidP="009802B4">
            <w:pPr>
              <w:spacing w:line="200" w:lineRule="atLeast"/>
              <w:rPr>
                <w:color w:val="FF0000"/>
                <w:sz w:val="16"/>
                <w:szCs w:val="16"/>
              </w:rPr>
            </w:pPr>
          </w:p>
        </w:tc>
      </w:tr>
      <w:tr w:rsidR="00897D32" w:rsidRPr="00897D32" w14:paraId="6B62BC50" w14:textId="77777777" w:rsidTr="00E130AF">
        <w:tc>
          <w:tcPr>
            <w:tcW w:w="8438" w:type="dxa"/>
            <w:gridSpan w:val="2"/>
            <w:tcBorders>
              <w:bottom w:val="single" w:sz="4" w:space="0" w:color="auto"/>
            </w:tcBorders>
            <w:shd w:val="clear" w:color="auto" w:fill="FFFFFF" w:themeFill="background1"/>
          </w:tcPr>
          <w:p w14:paraId="0FC3F38A" w14:textId="77777777" w:rsidR="00897D32" w:rsidRPr="009802B4" w:rsidRDefault="00897D32" w:rsidP="009802B4">
            <w:pPr>
              <w:spacing w:line="200" w:lineRule="atLeast"/>
              <w:rPr>
                <w:color w:val="FF0000"/>
                <w:sz w:val="16"/>
                <w:szCs w:val="16"/>
              </w:rPr>
            </w:pPr>
          </w:p>
        </w:tc>
      </w:tr>
      <w:tr w:rsidR="00897D32" w:rsidRPr="00897D32" w14:paraId="2ED1ABD9" w14:textId="77777777" w:rsidTr="00362423">
        <w:tc>
          <w:tcPr>
            <w:tcW w:w="1847" w:type="dxa"/>
            <w:shd w:val="clear" w:color="auto" w:fill="EEF7FB"/>
          </w:tcPr>
          <w:p w14:paraId="45DF3855" w14:textId="77777777" w:rsidR="00897D32" w:rsidRPr="00897D32" w:rsidRDefault="00897D32" w:rsidP="00897D32">
            <w:pPr>
              <w:spacing w:line="240" w:lineRule="auto"/>
              <w:rPr>
                <w:sz w:val="13"/>
                <w:szCs w:val="13"/>
              </w:rPr>
            </w:pPr>
            <w:r w:rsidRPr="00897D32">
              <w:rPr>
                <w:sz w:val="13"/>
                <w:szCs w:val="13"/>
              </w:rPr>
              <w:t>Commentaar van opsteller V&amp;G-plan</w:t>
            </w:r>
          </w:p>
        </w:tc>
        <w:tc>
          <w:tcPr>
            <w:tcW w:w="6591" w:type="dxa"/>
          </w:tcPr>
          <w:p w14:paraId="1F80E4AE" w14:textId="77777777" w:rsidR="00897D32" w:rsidRPr="009802B4" w:rsidRDefault="00897D32" w:rsidP="009802B4">
            <w:pPr>
              <w:spacing w:line="200" w:lineRule="atLeast"/>
              <w:rPr>
                <w:color w:val="000000" w:themeColor="text1"/>
                <w:sz w:val="16"/>
                <w:szCs w:val="16"/>
              </w:rPr>
            </w:pPr>
          </w:p>
        </w:tc>
      </w:tr>
      <w:tr w:rsidR="00897D32" w:rsidRPr="00897D32" w14:paraId="55E7AA06" w14:textId="77777777" w:rsidTr="00E130AF">
        <w:tc>
          <w:tcPr>
            <w:tcW w:w="8438" w:type="dxa"/>
            <w:gridSpan w:val="2"/>
            <w:tcBorders>
              <w:bottom w:val="single" w:sz="4" w:space="0" w:color="auto"/>
            </w:tcBorders>
            <w:shd w:val="clear" w:color="auto" w:fill="FFFFFF" w:themeFill="background1"/>
          </w:tcPr>
          <w:p w14:paraId="3CBA65FF" w14:textId="77777777" w:rsidR="00897D32" w:rsidRPr="009802B4" w:rsidRDefault="00897D32" w:rsidP="009802B4">
            <w:pPr>
              <w:spacing w:line="200" w:lineRule="atLeast"/>
              <w:rPr>
                <w:color w:val="FF0000"/>
                <w:sz w:val="16"/>
                <w:szCs w:val="16"/>
              </w:rPr>
            </w:pPr>
          </w:p>
        </w:tc>
      </w:tr>
      <w:tr w:rsidR="00897D32" w:rsidRPr="00897D32" w14:paraId="42FA06CE" w14:textId="77777777" w:rsidTr="00362423">
        <w:tc>
          <w:tcPr>
            <w:tcW w:w="1847" w:type="dxa"/>
            <w:shd w:val="clear" w:color="auto" w:fill="EEF7FB"/>
          </w:tcPr>
          <w:p w14:paraId="33727F79" w14:textId="77777777" w:rsidR="00897D32" w:rsidRPr="00897D32" w:rsidRDefault="00897D32" w:rsidP="00897D32">
            <w:pPr>
              <w:spacing w:line="240" w:lineRule="auto"/>
              <w:rPr>
                <w:sz w:val="13"/>
                <w:szCs w:val="13"/>
              </w:rPr>
            </w:pPr>
            <w:r w:rsidRPr="00897D32">
              <w:rPr>
                <w:sz w:val="13"/>
                <w:szCs w:val="13"/>
              </w:rPr>
              <w:t>Hertoets</w:t>
            </w:r>
          </w:p>
          <w:p w14:paraId="4A910FE3" w14:textId="77777777" w:rsidR="00897D32" w:rsidRPr="00897D32" w:rsidRDefault="00897D32" w:rsidP="00897D32">
            <w:pPr>
              <w:spacing w:line="240" w:lineRule="auto"/>
              <w:rPr>
                <w:sz w:val="13"/>
                <w:szCs w:val="13"/>
              </w:rPr>
            </w:pPr>
            <w:r w:rsidRPr="00897D32">
              <w:rPr>
                <w:sz w:val="13"/>
                <w:szCs w:val="13"/>
              </w:rPr>
              <w:t>Toetscommentaar</w:t>
            </w:r>
          </w:p>
        </w:tc>
        <w:tc>
          <w:tcPr>
            <w:tcW w:w="6591" w:type="dxa"/>
          </w:tcPr>
          <w:p w14:paraId="3A1B4385" w14:textId="77777777" w:rsidR="00897D32" w:rsidRPr="009802B4" w:rsidRDefault="00897D32" w:rsidP="009802B4">
            <w:pPr>
              <w:spacing w:line="200" w:lineRule="atLeast"/>
              <w:rPr>
                <w:color w:val="0070C0"/>
                <w:sz w:val="16"/>
                <w:szCs w:val="16"/>
              </w:rPr>
            </w:pPr>
          </w:p>
        </w:tc>
      </w:tr>
      <w:tr w:rsidR="00897D32" w:rsidRPr="00897D32" w14:paraId="3FDF6B6E" w14:textId="77777777" w:rsidTr="00362423">
        <w:tc>
          <w:tcPr>
            <w:tcW w:w="1847" w:type="dxa"/>
            <w:shd w:val="clear" w:color="auto" w:fill="EEF7FB"/>
          </w:tcPr>
          <w:p w14:paraId="0CE3DD3D" w14:textId="77777777" w:rsidR="00897D32" w:rsidRPr="00897D32" w:rsidRDefault="00897D32" w:rsidP="00897D32">
            <w:pPr>
              <w:spacing w:line="240" w:lineRule="auto"/>
              <w:rPr>
                <w:sz w:val="13"/>
                <w:szCs w:val="13"/>
              </w:rPr>
            </w:pPr>
            <w:r w:rsidRPr="00897D32">
              <w:rPr>
                <w:sz w:val="13"/>
                <w:szCs w:val="13"/>
              </w:rPr>
              <w:t>Oordeel toetser</w:t>
            </w:r>
          </w:p>
        </w:tc>
        <w:tc>
          <w:tcPr>
            <w:tcW w:w="6591" w:type="dxa"/>
          </w:tcPr>
          <w:p w14:paraId="1CAB1CD1" w14:textId="77777777" w:rsidR="00897D32" w:rsidRPr="009802B4" w:rsidRDefault="00897D32" w:rsidP="009802B4">
            <w:pPr>
              <w:spacing w:line="200" w:lineRule="atLeast"/>
              <w:rPr>
                <w:color w:val="0070C0"/>
                <w:sz w:val="16"/>
                <w:szCs w:val="16"/>
              </w:rPr>
            </w:pPr>
          </w:p>
          <w:p w14:paraId="6B7D457B" w14:textId="77777777" w:rsidR="00897D32" w:rsidRPr="009802B4" w:rsidRDefault="00897D32" w:rsidP="009802B4">
            <w:pPr>
              <w:spacing w:line="200" w:lineRule="atLeast"/>
              <w:rPr>
                <w:color w:val="0070C0"/>
                <w:sz w:val="16"/>
                <w:szCs w:val="16"/>
              </w:rPr>
            </w:pPr>
          </w:p>
        </w:tc>
      </w:tr>
    </w:tbl>
    <w:p w14:paraId="79293C97" w14:textId="77777777" w:rsidR="00362423" w:rsidRDefault="00362423" w:rsidP="00897D32"/>
    <w:p w14:paraId="3E0660B2" w14:textId="77777777" w:rsidR="00362423" w:rsidRDefault="00362423">
      <w:pPr>
        <w:spacing w:line="240" w:lineRule="auto"/>
      </w:pPr>
    </w:p>
    <w:p w14:paraId="15B85F9D" w14:textId="77777777" w:rsidR="00A72C7B" w:rsidRDefault="00A72C7B">
      <w:pPr>
        <w:spacing w:line="240" w:lineRule="auto"/>
      </w:pPr>
    </w:p>
    <w:p w14:paraId="5D38C06F" w14:textId="77777777" w:rsidR="00897D32" w:rsidRPr="00897D32" w:rsidRDefault="009802B4" w:rsidP="005D3799">
      <w:pPr>
        <w:pStyle w:val="Kop2"/>
        <w:numPr>
          <w:ilvl w:val="1"/>
          <w:numId w:val="11"/>
        </w:numPr>
        <w:ind w:left="0" w:hanging="1134"/>
      </w:pPr>
      <w:r>
        <w:t>Bouwbesluit Bouwveiligheidsplan</w:t>
      </w:r>
    </w:p>
    <w:p w14:paraId="653B3737" w14:textId="77777777" w:rsidR="00897D32" w:rsidRDefault="00897D32" w:rsidP="00897D32"/>
    <w:tbl>
      <w:tblPr>
        <w:tblStyle w:val="Tabelraster"/>
        <w:tblW w:w="0" w:type="auto"/>
        <w:tblLook w:val="04A0" w:firstRow="1" w:lastRow="0" w:firstColumn="1" w:lastColumn="0" w:noHBand="0" w:noVBand="1"/>
      </w:tblPr>
      <w:tblGrid>
        <w:gridCol w:w="1754"/>
        <w:gridCol w:w="5636"/>
      </w:tblGrid>
      <w:tr w:rsidR="00897D32" w:rsidRPr="00897D32" w14:paraId="6FADCCA1" w14:textId="77777777" w:rsidTr="00362423">
        <w:tc>
          <w:tcPr>
            <w:tcW w:w="1847" w:type="dxa"/>
            <w:shd w:val="clear" w:color="auto" w:fill="8FCAE7"/>
          </w:tcPr>
          <w:p w14:paraId="2BC23177" w14:textId="77777777" w:rsidR="00897D32" w:rsidRPr="00897D32" w:rsidRDefault="00897D32" w:rsidP="00362423">
            <w:pPr>
              <w:rPr>
                <w:sz w:val="13"/>
                <w:szCs w:val="13"/>
              </w:rPr>
            </w:pPr>
            <w:r w:rsidRPr="00897D32">
              <w:rPr>
                <w:sz w:val="13"/>
                <w:szCs w:val="13"/>
              </w:rPr>
              <w:t>Artikelnummer</w:t>
            </w:r>
          </w:p>
        </w:tc>
        <w:tc>
          <w:tcPr>
            <w:tcW w:w="6591" w:type="dxa"/>
            <w:shd w:val="clear" w:color="auto" w:fill="8FCAE7"/>
          </w:tcPr>
          <w:p w14:paraId="53F07F11" w14:textId="77777777" w:rsidR="00897D32" w:rsidRDefault="00897D32" w:rsidP="00362423">
            <w:pPr>
              <w:rPr>
                <w:b/>
                <w:sz w:val="16"/>
                <w:szCs w:val="16"/>
              </w:rPr>
            </w:pPr>
            <w:r w:rsidRPr="00362423">
              <w:rPr>
                <w:b/>
                <w:sz w:val="16"/>
                <w:szCs w:val="16"/>
              </w:rPr>
              <w:t>Artikel 8.2 Veiligheid in de omgeving</w:t>
            </w:r>
          </w:p>
          <w:p w14:paraId="4C478B0A" w14:textId="77777777" w:rsidR="00362423" w:rsidRPr="00362423" w:rsidRDefault="00362423" w:rsidP="00362423">
            <w:pPr>
              <w:rPr>
                <w:b/>
                <w:sz w:val="16"/>
                <w:szCs w:val="16"/>
              </w:rPr>
            </w:pPr>
          </w:p>
        </w:tc>
      </w:tr>
      <w:tr w:rsidR="00897D32" w:rsidRPr="00897D32" w14:paraId="797463D9" w14:textId="77777777" w:rsidTr="00362423">
        <w:tc>
          <w:tcPr>
            <w:tcW w:w="1847" w:type="dxa"/>
            <w:shd w:val="clear" w:color="auto" w:fill="EEF7FB"/>
          </w:tcPr>
          <w:p w14:paraId="7990400F" w14:textId="77777777" w:rsidR="00897D32" w:rsidRPr="00897D32" w:rsidRDefault="00897D32" w:rsidP="00897D32">
            <w:pPr>
              <w:spacing w:line="240" w:lineRule="auto"/>
              <w:rPr>
                <w:sz w:val="13"/>
                <w:szCs w:val="13"/>
              </w:rPr>
            </w:pPr>
            <w:r w:rsidRPr="00897D32">
              <w:rPr>
                <w:sz w:val="13"/>
                <w:szCs w:val="13"/>
              </w:rPr>
              <w:t>Inhoud Artikel</w:t>
            </w:r>
          </w:p>
        </w:tc>
        <w:tc>
          <w:tcPr>
            <w:tcW w:w="6591" w:type="dxa"/>
            <w:shd w:val="clear" w:color="auto" w:fill="EEF7FB"/>
          </w:tcPr>
          <w:p w14:paraId="2DF67E28" w14:textId="77777777" w:rsidR="00897D32" w:rsidRPr="00362423" w:rsidRDefault="00897D32" w:rsidP="00897D32">
            <w:pPr>
              <w:widowControl w:val="0"/>
              <w:autoSpaceDE w:val="0"/>
              <w:autoSpaceDN w:val="0"/>
              <w:adjustRightInd w:val="0"/>
              <w:ind w:left="-4" w:firstLine="4"/>
              <w:rPr>
                <w:i/>
                <w:sz w:val="16"/>
                <w:szCs w:val="16"/>
              </w:rPr>
            </w:pPr>
            <w:r w:rsidRPr="00362423">
              <w:rPr>
                <w:i/>
                <w:sz w:val="16"/>
                <w:szCs w:val="16"/>
              </w:rPr>
              <w:t>Bij het uitvoeren van bouw- of sloopwerkzaamheden worden maatregelen getroffen ter voorkoming van:</w:t>
            </w:r>
          </w:p>
          <w:p w14:paraId="64527E00" w14:textId="77777777" w:rsidR="00897D32" w:rsidRPr="00362423" w:rsidRDefault="00897D32" w:rsidP="00897D32">
            <w:pPr>
              <w:widowControl w:val="0"/>
              <w:autoSpaceDE w:val="0"/>
              <w:autoSpaceDN w:val="0"/>
              <w:adjustRightInd w:val="0"/>
              <w:ind w:left="280" w:hanging="280"/>
              <w:rPr>
                <w:i/>
                <w:sz w:val="16"/>
                <w:szCs w:val="16"/>
              </w:rPr>
            </w:pPr>
          </w:p>
          <w:p w14:paraId="4BB8AC0D" w14:textId="77777777" w:rsidR="00897D32" w:rsidRPr="00362423" w:rsidRDefault="00897D32" w:rsidP="00897D32">
            <w:pPr>
              <w:widowControl w:val="0"/>
              <w:autoSpaceDE w:val="0"/>
              <w:autoSpaceDN w:val="0"/>
              <w:adjustRightInd w:val="0"/>
              <w:ind w:left="280" w:hanging="284"/>
              <w:rPr>
                <w:i/>
                <w:sz w:val="16"/>
                <w:szCs w:val="16"/>
              </w:rPr>
            </w:pPr>
            <w:r w:rsidRPr="00362423">
              <w:rPr>
                <w:i/>
                <w:sz w:val="16"/>
                <w:szCs w:val="16"/>
              </w:rPr>
              <w:t xml:space="preserve">a.   </w:t>
            </w:r>
            <w:proofErr w:type="gramStart"/>
            <w:r w:rsidRPr="00362423">
              <w:rPr>
                <w:i/>
                <w:sz w:val="16"/>
                <w:szCs w:val="16"/>
              </w:rPr>
              <w:t>letsel</w:t>
            </w:r>
            <w:proofErr w:type="gramEnd"/>
            <w:r w:rsidRPr="00362423">
              <w:rPr>
                <w:i/>
                <w:sz w:val="16"/>
                <w:szCs w:val="16"/>
              </w:rPr>
              <w:t xml:space="preserve"> van personen op een aangrenzend perceel of een aan het bouw- of sloopterrein grenzende openbare weg, openbaar water of openbaar groen;</w:t>
            </w:r>
          </w:p>
          <w:p w14:paraId="06AD57B3" w14:textId="77777777" w:rsidR="00897D32" w:rsidRPr="00362423" w:rsidRDefault="00897D32" w:rsidP="00897D32">
            <w:pPr>
              <w:widowControl w:val="0"/>
              <w:autoSpaceDE w:val="0"/>
              <w:autoSpaceDN w:val="0"/>
              <w:adjustRightInd w:val="0"/>
              <w:ind w:left="280" w:hanging="280"/>
              <w:rPr>
                <w:i/>
                <w:sz w:val="16"/>
                <w:szCs w:val="16"/>
              </w:rPr>
            </w:pPr>
            <w:r w:rsidRPr="00362423">
              <w:rPr>
                <w:i/>
                <w:sz w:val="16"/>
                <w:szCs w:val="16"/>
              </w:rPr>
              <w:t xml:space="preserve">b.   </w:t>
            </w:r>
            <w:proofErr w:type="gramStart"/>
            <w:r w:rsidRPr="00362423">
              <w:rPr>
                <w:i/>
                <w:sz w:val="16"/>
                <w:szCs w:val="16"/>
              </w:rPr>
              <w:t>letsel</w:t>
            </w:r>
            <w:proofErr w:type="gramEnd"/>
            <w:r w:rsidRPr="00362423">
              <w:rPr>
                <w:i/>
                <w:sz w:val="16"/>
                <w:szCs w:val="16"/>
              </w:rPr>
              <w:t xml:space="preserve"> van personen die het bouw- of sloopterrein onbevoegd betreden;</w:t>
            </w:r>
          </w:p>
          <w:p w14:paraId="430A33DC" w14:textId="77777777" w:rsidR="00897D32" w:rsidRPr="00362423" w:rsidRDefault="00897D32" w:rsidP="00897D32">
            <w:pPr>
              <w:widowControl w:val="0"/>
              <w:autoSpaceDE w:val="0"/>
              <w:autoSpaceDN w:val="0"/>
              <w:adjustRightInd w:val="0"/>
              <w:ind w:left="280" w:hanging="280"/>
              <w:rPr>
                <w:i/>
                <w:sz w:val="16"/>
                <w:szCs w:val="16"/>
              </w:rPr>
            </w:pPr>
            <w:r w:rsidRPr="00362423">
              <w:rPr>
                <w:i/>
                <w:sz w:val="16"/>
                <w:szCs w:val="16"/>
              </w:rPr>
              <w:t xml:space="preserve">c.   </w:t>
            </w:r>
            <w:proofErr w:type="gramStart"/>
            <w:r w:rsidRPr="00362423">
              <w:rPr>
                <w:i/>
                <w:sz w:val="16"/>
                <w:szCs w:val="16"/>
              </w:rPr>
              <w:t>beschadiging</w:t>
            </w:r>
            <w:proofErr w:type="gramEnd"/>
            <w:r w:rsidRPr="00362423">
              <w:rPr>
                <w:i/>
                <w:sz w:val="16"/>
                <w:szCs w:val="16"/>
              </w:rPr>
              <w:t xml:space="preserve"> of belemmering van wegen, van in de weg gelegen werken en van andere al dan niet roerende zaken op een aangrenzend perceel of op een aan het bouw- of sloopterrein grenzende openbare weg, openbaar water of openbaar groen.</w:t>
            </w:r>
          </w:p>
        </w:tc>
      </w:tr>
      <w:tr w:rsidR="00897D32" w:rsidRPr="00897D32" w14:paraId="0B709CC2" w14:textId="77777777" w:rsidTr="00362423">
        <w:tc>
          <w:tcPr>
            <w:tcW w:w="1847" w:type="dxa"/>
            <w:shd w:val="clear" w:color="auto" w:fill="EEF7FB"/>
          </w:tcPr>
          <w:p w14:paraId="01276F60" w14:textId="77777777" w:rsidR="00897D32" w:rsidRPr="00897D32" w:rsidRDefault="00897D32" w:rsidP="00897D32">
            <w:pPr>
              <w:spacing w:line="240" w:lineRule="auto"/>
              <w:rPr>
                <w:sz w:val="13"/>
                <w:szCs w:val="13"/>
              </w:rPr>
            </w:pPr>
            <w:r w:rsidRPr="00897D32">
              <w:rPr>
                <w:sz w:val="13"/>
                <w:szCs w:val="13"/>
              </w:rPr>
              <w:t>Toetscommentaar</w:t>
            </w:r>
          </w:p>
          <w:p w14:paraId="60E86CF2" w14:textId="77777777" w:rsidR="00897D32" w:rsidRPr="00897D32" w:rsidRDefault="00897D32" w:rsidP="00897D32">
            <w:pPr>
              <w:spacing w:line="240" w:lineRule="auto"/>
              <w:rPr>
                <w:sz w:val="13"/>
                <w:szCs w:val="13"/>
              </w:rPr>
            </w:pPr>
          </w:p>
        </w:tc>
        <w:tc>
          <w:tcPr>
            <w:tcW w:w="6591" w:type="dxa"/>
          </w:tcPr>
          <w:p w14:paraId="4FA86D29" w14:textId="77777777" w:rsidR="00897D32" w:rsidRPr="00362423" w:rsidRDefault="00897D32" w:rsidP="00897D32">
            <w:pPr>
              <w:rPr>
                <w:color w:val="FF0000"/>
                <w:sz w:val="16"/>
                <w:szCs w:val="16"/>
              </w:rPr>
            </w:pPr>
          </w:p>
        </w:tc>
      </w:tr>
      <w:tr w:rsidR="00897D32" w:rsidRPr="00897D32" w14:paraId="75E530E7" w14:textId="77777777" w:rsidTr="00362423">
        <w:tc>
          <w:tcPr>
            <w:tcW w:w="1847" w:type="dxa"/>
            <w:tcBorders>
              <w:bottom w:val="single" w:sz="4" w:space="0" w:color="auto"/>
            </w:tcBorders>
            <w:shd w:val="clear" w:color="auto" w:fill="EEF7FB"/>
          </w:tcPr>
          <w:p w14:paraId="7A3A704D" w14:textId="77777777" w:rsidR="00897D32" w:rsidRPr="00897D32" w:rsidRDefault="00897D32" w:rsidP="00897D32">
            <w:pPr>
              <w:spacing w:line="240" w:lineRule="auto"/>
              <w:rPr>
                <w:sz w:val="13"/>
                <w:szCs w:val="13"/>
              </w:rPr>
            </w:pPr>
            <w:r w:rsidRPr="00897D32">
              <w:rPr>
                <w:sz w:val="13"/>
                <w:szCs w:val="13"/>
              </w:rPr>
              <w:t>Oordeel toetser</w:t>
            </w:r>
          </w:p>
        </w:tc>
        <w:tc>
          <w:tcPr>
            <w:tcW w:w="6591" w:type="dxa"/>
            <w:tcBorders>
              <w:bottom w:val="single" w:sz="4" w:space="0" w:color="auto"/>
            </w:tcBorders>
          </w:tcPr>
          <w:p w14:paraId="614C0FA4" w14:textId="77777777" w:rsidR="00897D32" w:rsidRDefault="00530095" w:rsidP="00897D32">
            <w:pPr>
              <w:rPr>
                <w:color w:val="FF0000"/>
                <w:sz w:val="16"/>
                <w:szCs w:val="16"/>
              </w:rPr>
            </w:pPr>
            <w:r w:rsidRPr="00530095">
              <w:rPr>
                <w:color w:val="000000" w:themeColor="text1"/>
                <w:sz w:val="16"/>
                <w:szCs w:val="16"/>
              </w:rPr>
              <w:t>Voldoet/voldoet niet</w:t>
            </w:r>
            <w:r w:rsidRPr="00362423">
              <w:rPr>
                <w:color w:val="FF0000"/>
                <w:sz w:val="16"/>
                <w:szCs w:val="16"/>
              </w:rPr>
              <w:t xml:space="preserve"> </w:t>
            </w:r>
          </w:p>
          <w:p w14:paraId="42D80FDC" w14:textId="4DEB91FA" w:rsidR="00530095" w:rsidRPr="00362423" w:rsidRDefault="00530095" w:rsidP="00897D32">
            <w:pPr>
              <w:rPr>
                <w:color w:val="FF0000"/>
                <w:sz w:val="16"/>
                <w:szCs w:val="16"/>
              </w:rPr>
            </w:pPr>
          </w:p>
        </w:tc>
      </w:tr>
      <w:tr w:rsidR="00897D32" w:rsidRPr="00897D32" w14:paraId="2034E408" w14:textId="77777777" w:rsidTr="00E130AF">
        <w:tc>
          <w:tcPr>
            <w:tcW w:w="8438" w:type="dxa"/>
            <w:gridSpan w:val="2"/>
            <w:tcBorders>
              <w:bottom w:val="single" w:sz="4" w:space="0" w:color="auto"/>
            </w:tcBorders>
            <w:shd w:val="clear" w:color="auto" w:fill="FFFFFF" w:themeFill="background1"/>
          </w:tcPr>
          <w:p w14:paraId="749200C8" w14:textId="77777777" w:rsidR="00897D32" w:rsidRPr="00362423" w:rsidRDefault="00897D32" w:rsidP="00897D32">
            <w:pPr>
              <w:spacing w:line="240" w:lineRule="auto"/>
              <w:rPr>
                <w:color w:val="FF0000"/>
                <w:sz w:val="16"/>
                <w:szCs w:val="16"/>
              </w:rPr>
            </w:pPr>
          </w:p>
        </w:tc>
      </w:tr>
      <w:tr w:rsidR="00897D32" w:rsidRPr="00897D32" w14:paraId="205D496C" w14:textId="77777777" w:rsidTr="00362423">
        <w:tc>
          <w:tcPr>
            <w:tcW w:w="1847" w:type="dxa"/>
            <w:shd w:val="clear" w:color="auto" w:fill="EEF7FB"/>
          </w:tcPr>
          <w:p w14:paraId="281CC59F" w14:textId="77777777" w:rsidR="00897D32" w:rsidRPr="00897D32" w:rsidRDefault="00897D32" w:rsidP="00897D32">
            <w:pPr>
              <w:spacing w:line="240" w:lineRule="auto"/>
              <w:rPr>
                <w:sz w:val="13"/>
                <w:szCs w:val="13"/>
              </w:rPr>
            </w:pPr>
            <w:r w:rsidRPr="00897D32">
              <w:rPr>
                <w:sz w:val="13"/>
                <w:szCs w:val="13"/>
              </w:rPr>
              <w:t>Commentaar van opsteller V&amp;G-plan</w:t>
            </w:r>
          </w:p>
        </w:tc>
        <w:tc>
          <w:tcPr>
            <w:tcW w:w="6591" w:type="dxa"/>
          </w:tcPr>
          <w:p w14:paraId="72D63FDF" w14:textId="77777777" w:rsidR="00897D32" w:rsidRPr="00362423" w:rsidRDefault="00897D32" w:rsidP="00897D32">
            <w:pPr>
              <w:rPr>
                <w:color w:val="000000" w:themeColor="text1"/>
                <w:sz w:val="16"/>
                <w:szCs w:val="16"/>
              </w:rPr>
            </w:pPr>
          </w:p>
        </w:tc>
      </w:tr>
      <w:tr w:rsidR="00897D32" w:rsidRPr="00897D32" w14:paraId="7E46F7EC" w14:textId="77777777" w:rsidTr="00E130AF">
        <w:tc>
          <w:tcPr>
            <w:tcW w:w="8438" w:type="dxa"/>
            <w:gridSpan w:val="2"/>
            <w:tcBorders>
              <w:bottom w:val="single" w:sz="4" w:space="0" w:color="auto"/>
            </w:tcBorders>
            <w:shd w:val="clear" w:color="auto" w:fill="FFFFFF" w:themeFill="background1"/>
          </w:tcPr>
          <w:p w14:paraId="35D66E01" w14:textId="77777777" w:rsidR="00897D32" w:rsidRPr="00362423" w:rsidRDefault="00897D32" w:rsidP="00897D32">
            <w:pPr>
              <w:spacing w:line="240" w:lineRule="auto"/>
              <w:rPr>
                <w:color w:val="FF0000"/>
                <w:sz w:val="16"/>
                <w:szCs w:val="16"/>
              </w:rPr>
            </w:pPr>
          </w:p>
        </w:tc>
      </w:tr>
      <w:tr w:rsidR="00897D32" w:rsidRPr="00897D32" w14:paraId="0C8BFE88" w14:textId="77777777" w:rsidTr="00362423">
        <w:tc>
          <w:tcPr>
            <w:tcW w:w="1847" w:type="dxa"/>
            <w:shd w:val="clear" w:color="auto" w:fill="EEF7FB"/>
          </w:tcPr>
          <w:p w14:paraId="03A21798" w14:textId="77777777" w:rsidR="00897D32" w:rsidRPr="00897D32" w:rsidRDefault="00897D32" w:rsidP="00897D32">
            <w:pPr>
              <w:spacing w:line="240" w:lineRule="auto"/>
              <w:rPr>
                <w:sz w:val="13"/>
                <w:szCs w:val="13"/>
              </w:rPr>
            </w:pPr>
            <w:r w:rsidRPr="00897D32">
              <w:rPr>
                <w:sz w:val="13"/>
                <w:szCs w:val="13"/>
              </w:rPr>
              <w:t>Hertoets</w:t>
            </w:r>
          </w:p>
          <w:p w14:paraId="7C6FC342" w14:textId="77777777" w:rsidR="00897D32" w:rsidRPr="00897D32" w:rsidRDefault="00897D32" w:rsidP="00897D32">
            <w:pPr>
              <w:spacing w:line="240" w:lineRule="auto"/>
              <w:rPr>
                <w:sz w:val="13"/>
                <w:szCs w:val="13"/>
              </w:rPr>
            </w:pPr>
            <w:r w:rsidRPr="00897D32">
              <w:rPr>
                <w:sz w:val="13"/>
                <w:szCs w:val="13"/>
              </w:rPr>
              <w:t>Toetscommentaar</w:t>
            </w:r>
          </w:p>
        </w:tc>
        <w:tc>
          <w:tcPr>
            <w:tcW w:w="6591" w:type="dxa"/>
          </w:tcPr>
          <w:p w14:paraId="66A2BF26" w14:textId="77777777" w:rsidR="00897D32" w:rsidRPr="00362423" w:rsidRDefault="00897D32" w:rsidP="00897D32">
            <w:pPr>
              <w:rPr>
                <w:color w:val="0070C0"/>
                <w:sz w:val="16"/>
                <w:szCs w:val="16"/>
              </w:rPr>
            </w:pPr>
          </w:p>
        </w:tc>
      </w:tr>
      <w:tr w:rsidR="00897D32" w:rsidRPr="00897D32" w14:paraId="47EBC081" w14:textId="77777777" w:rsidTr="00362423">
        <w:tc>
          <w:tcPr>
            <w:tcW w:w="1847" w:type="dxa"/>
            <w:shd w:val="clear" w:color="auto" w:fill="EEF7FB"/>
          </w:tcPr>
          <w:p w14:paraId="71B06632" w14:textId="77777777" w:rsidR="00897D32" w:rsidRPr="00897D32" w:rsidRDefault="00897D32" w:rsidP="00897D32">
            <w:pPr>
              <w:spacing w:line="240" w:lineRule="auto"/>
              <w:rPr>
                <w:sz w:val="13"/>
                <w:szCs w:val="13"/>
              </w:rPr>
            </w:pPr>
            <w:r w:rsidRPr="00897D32">
              <w:rPr>
                <w:sz w:val="13"/>
                <w:szCs w:val="13"/>
              </w:rPr>
              <w:t>Oordeel toetser</w:t>
            </w:r>
          </w:p>
        </w:tc>
        <w:tc>
          <w:tcPr>
            <w:tcW w:w="6591" w:type="dxa"/>
          </w:tcPr>
          <w:p w14:paraId="174D6E3F" w14:textId="77777777" w:rsidR="00897D32" w:rsidRPr="00362423" w:rsidRDefault="00897D32" w:rsidP="00897D32">
            <w:pPr>
              <w:rPr>
                <w:color w:val="0070C0"/>
                <w:sz w:val="16"/>
                <w:szCs w:val="16"/>
              </w:rPr>
            </w:pPr>
          </w:p>
          <w:p w14:paraId="108B37E3" w14:textId="77777777" w:rsidR="00897D32" w:rsidRPr="00362423" w:rsidRDefault="00897D32" w:rsidP="00897D32">
            <w:pPr>
              <w:rPr>
                <w:color w:val="0070C0"/>
                <w:sz w:val="16"/>
                <w:szCs w:val="16"/>
              </w:rPr>
            </w:pPr>
          </w:p>
        </w:tc>
      </w:tr>
    </w:tbl>
    <w:p w14:paraId="3A44E1D1" w14:textId="77777777" w:rsidR="00897D32" w:rsidRDefault="00897D32" w:rsidP="00897D32"/>
    <w:p w14:paraId="7F97D74E" w14:textId="77777777" w:rsidR="00362423" w:rsidRDefault="00362423">
      <w:pPr>
        <w:spacing w:line="240" w:lineRule="auto"/>
      </w:pPr>
      <w:r>
        <w:br w:type="page"/>
      </w:r>
    </w:p>
    <w:tbl>
      <w:tblPr>
        <w:tblStyle w:val="Tabelraster"/>
        <w:tblW w:w="0" w:type="auto"/>
        <w:tblInd w:w="-1168" w:type="dxa"/>
        <w:tblLook w:val="04A0" w:firstRow="1" w:lastRow="0" w:firstColumn="1" w:lastColumn="0" w:noHBand="0" w:noVBand="1"/>
      </w:tblPr>
      <w:tblGrid>
        <w:gridCol w:w="1743"/>
        <w:gridCol w:w="5873"/>
      </w:tblGrid>
      <w:tr w:rsidR="00897D32" w:rsidRPr="00897D32" w14:paraId="2A657780" w14:textId="77777777" w:rsidTr="00A86237">
        <w:tc>
          <w:tcPr>
            <w:tcW w:w="1743" w:type="dxa"/>
            <w:shd w:val="clear" w:color="auto" w:fill="8FCAE7"/>
          </w:tcPr>
          <w:p w14:paraId="7F2BB701" w14:textId="77777777" w:rsidR="00897D32" w:rsidRPr="00897D32" w:rsidRDefault="00897D32" w:rsidP="00362423">
            <w:pPr>
              <w:rPr>
                <w:sz w:val="13"/>
                <w:szCs w:val="13"/>
              </w:rPr>
            </w:pPr>
            <w:r w:rsidRPr="00897D32">
              <w:rPr>
                <w:sz w:val="13"/>
                <w:szCs w:val="13"/>
              </w:rPr>
              <w:lastRenderedPageBreak/>
              <w:t>Artikelnummer</w:t>
            </w:r>
          </w:p>
        </w:tc>
        <w:tc>
          <w:tcPr>
            <w:tcW w:w="5873" w:type="dxa"/>
            <w:shd w:val="clear" w:color="auto" w:fill="8FCAE7"/>
          </w:tcPr>
          <w:p w14:paraId="4B18A251" w14:textId="77777777" w:rsidR="00897D32" w:rsidRDefault="00897D32" w:rsidP="00362423">
            <w:pPr>
              <w:spacing w:line="200" w:lineRule="atLeast"/>
              <w:rPr>
                <w:b/>
                <w:sz w:val="16"/>
                <w:szCs w:val="16"/>
              </w:rPr>
            </w:pPr>
            <w:r w:rsidRPr="00362423">
              <w:rPr>
                <w:b/>
                <w:sz w:val="16"/>
                <w:szCs w:val="16"/>
              </w:rPr>
              <w:t>Artikel 8.7 Veiligheidsplan</w:t>
            </w:r>
          </w:p>
          <w:p w14:paraId="0B17C822" w14:textId="77777777" w:rsidR="00362423" w:rsidRPr="00362423" w:rsidRDefault="00362423" w:rsidP="00362423">
            <w:pPr>
              <w:spacing w:line="200" w:lineRule="atLeast"/>
              <w:rPr>
                <w:b/>
                <w:sz w:val="16"/>
                <w:szCs w:val="16"/>
              </w:rPr>
            </w:pPr>
          </w:p>
        </w:tc>
      </w:tr>
      <w:tr w:rsidR="00897D32" w:rsidRPr="00897D32" w14:paraId="37CAC4C3" w14:textId="77777777" w:rsidTr="00A86237">
        <w:tc>
          <w:tcPr>
            <w:tcW w:w="1743" w:type="dxa"/>
            <w:shd w:val="clear" w:color="auto" w:fill="EEF7FB"/>
          </w:tcPr>
          <w:p w14:paraId="11A6375B" w14:textId="77777777" w:rsidR="00897D32" w:rsidRPr="00897D32" w:rsidRDefault="00897D32" w:rsidP="00897D32">
            <w:pPr>
              <w:spacing w:line="240" w:lineRule="auto"/>
              <w:rPr>
                <w:sz w:val="13"/>
                <w:szCs w:val="13"/>
              </w:rPr>
            </w:pPr>
            <w:r w:rsidRPr="00897D32">
              <w:rPr>
                <w:sz w:val="13"/>
                <w:szCs w:val="13"/>
              </w:rPr>
              <w:t>Inhoud Artikel</w:t>
            </w:r>
          </w:p>
        </w:tc>
        <w:tc>
          <w:tcPr>
            <w:tcW w:w="5873" w:type="dxa"/>
            <w:shd w:val="clear" w:color="auto" w:fill="EEF7FB"/>
          </w:tcPr>
          <w:p w14:paraId="30A646F9" w14:textId="77777777" w:rsidR="00897D32" w:rsidRPr="00362423" w:rsidRDefault="00897D32" w:rsidP="00362423">
            <w:pPr>
              <w:widowControl w:val="0"/>
              <w:autoSpaceDE w:val="0"/>
              <w:autoSpaceDN w:val="0"/>
              <w:adjustRightInd w:val="0"/>
              <w:spacing w:line="200" w:lineRule="atLeast"/>
              <w:ind w:left="-4" w:firstLine="4"/>
              <w:rPr>
                <w:i/>
                <w:sz w:val="16"/>
                <w:szCs w:val="16"/>
              </w:rPr>
            </w:pPr>
            <w:r w:rsidRPr="00362423">
              <w:rPr>
                <w:i/>
                <w:sz w:val="16"/>
                <w:szCs w:val="16"/>
              </w:rPr>
              <w:t>De op grond van de artikelen 8.2 tot en met 8.6 te treffen maatregelen worden op aanwijzing van het bevoegd gezag vastgelegd in een veiligheidsplan. Het plan bevat ter beoordeling door het bevoegd gezag:</w:t>
            </w:r>
          </w:p>
          <w:p w14:paraId="75FD78AC" w14:textId="77777777" w:rsidR="00897D32" w:rsidRPr="00362423" w:rsidRDefault="00897D32" w:rsidP="00362423">
            <w:pPr>
              <w:widowControl w:val="0"/>
              <w:autoSpaceDE w:val="0"/>
              <w:autoSpaceDN w:val="0"/>
              <w:adjustRightInd w:val="0"/>
              <w:spacing w:line="200" w:lineRule="atLeast"/>
              <w:ind w:left="-4" w:firstLine="4"/>
              <w:rPr>
                <w:i/>
                <w:sz w:val="16"/>
                <w:szCs w:val="16"/>
              </w:rPr>
            </w:pPr>
          </w:p>
          <w:p w14:paraId="180B63DC" w14:textId="77777777" w:rsidR="00897D32" w:rsidRPr="00362423" w:rsidRDefault="00897D32" w:rsidP="005D3799">
            <w:pPr>
              <w:widowControl w:val="0"/>
              <w:numPr>
                <w:ilvl w:val="0"/>
                <w:numId w:val="12"/>
              </w:numPr>
              <w:tabs>
                <w:tab w:val="clear" w:pos="720"/>
                <w:tab w:val="num" w:pos="280"/>
              </w:tabs>
              <w:autoSpaceDE w:val="0"/>
              <w:autoSpaceDN w:val="0"/>
              <w:adjustRightInd w:val="0"/>
              <w:spacing w:line="200" w:lineRule="atLeast"/>
              <w:ind w:left="-4" w:firstLine="4"/>
              <w:rPr>
                <w:i/>
                <w:sz w:val="16"/>
                <w:szCs w:val="16"/>
              </w:rPr>
            </w:pPr>
            <w:proofErr w:type="gramStart"/>
            <w:r w:rsidRPr="00362423">
              <w:rPr>
                <w:i/>
                <w:sz w:val="16"/>
                <w:szCs w:val="16"/>
              </w:rPr>
              <w:t>ten</w:t>
            </w:r>
            <w:proofErr w:type="gramEnd"/>
            <w:r w:rsidRPr="00362423">
              <w:rPr>
                <w:i/>
                <w:sz w:val="16"/>
                <w:szCs w:val="16"/>
              </w:rPr>
              <w:t xml:space="preserve"> minste een tekening waaruit de bouw- of sloopplaatsinrichting blijkt met:</w:t>
            </w:r>
          </w:p>
          <w:p w14:paraId="0802AEB1" w14:textId="77777777" w:rsidR="00897D32" w:rsidRPr="00362423" w:rsidRDefault="00897D32" w:rsidP="005D3799">
            <w:pPr>
              <w:widowControl w:val="0"/>
              <w:numPr>
                <w:ilvl w:val="1"/>
                <w:numId w:val="12"/>
              </w:numPr>
              <w:tabs>
                <w:tab w:val="num" w:pos="280"/>
              </w:tabs>
              <w:autoSpaceDE w:val="0"/>
              <w:autoSpaceDN w:val="0"/>
              <w:adjustRightInd w:val="0"/>
              <w:spacing w:line="200" w:lineRule="atLeast"/>
              <w:ind w:left="280" w:hanging="280"/>
              <w:rPr>
                <w:i/>
                <w:sz w:val="16"/>
                <w:szCs w:val="16"/>
              </w:rPr>
            </w:pPr>
            <w:proofErr w:type="gramStart"/>
            <w:r w:rsidRPr="00362423">
              <w:rPr>
                <w:i/>
                <w:sz w:val="16"/>
                <w:szCs w:val="16"/>
              </w:rPr>
              <w:t>de</w:t>
            </w:r>
            <w:proofErr w:type="gramEnd"/>
            <w:r w:rsidRPr="00362423">
              <w:rPr>
                <w:i/>
                <w:sz w:val="16"/>
                <w:szCs w:val="16"/>
              </w:rPr>
              <w:t xml:space="preserve"> toegang tot de bouw- of sloopplaats inclusief begrenzing, afscheiding en afsluiting van de bouw- of sloopplaats;</w:t>
            </w:r>
          </w:p>
          <w:p w14:paraId="69F45F84" w14:textId="77777777" w:rsidR="00897D32" w:rsidRPr="00362423" w:rsidRDefault="00897D32" w:rsidP="005D3799">
            <w:pPr>
              <w:widowControl w:val="0"/>
              <w:numPr>
                <w:ilvl w:val="1"/>
                <w:numId w:val="12"/>
              </w:numPr>
              <w:tabs>
                <w:tab w:val="num" w:pos="280"/>
              </w:tabs>
              <w:autoSpaceDE w:val="0"/>
              <w:autoSpaceDN w:val="0"/>
              <w:adjustRightInd w:val="0"/>
              <w:spacing w:line="200" w:lineRule="atLeast"/>
              <w:ind w:left="280" w:hanging="280"/>
              <w:rPr>
                <w:i/>
                <w:sz w:val="16"/>
                <w:szCs w:val="16"/>
              </w:rPr>
            </w:pPr>
            <w:proofErr w:type="gramStart"/>
            <w:r w:rsidRPr="00362423">
              <w:rPr>
                <w:i/>
                <w:sz w:val="16"/>
                <w:szCs w:val="16"/>
              </w:rPr>
              <w:t>de</w:t>
            </w:r>
            <w:proofErr w:type="gramEnd"/>
            <w:r w:rsidRPr="00362423">
              <w:rPr>
                <w:i/>
                <w:sz w:val="16"/>
                <w:szCs w:val="16"/>
              </w:rPr>
              <w:t xml:space="preserve"> ligging van het perceel waarop gebouwd of gesloopt wordt en de omliggende wegen en bouwwerken;</w:t>
            </w:r>
          </w:p>
          <w:p w14:paraId="5F013307" w14:textId="77777777" w:rsidR="00897D32" w:rsidRPr="00362423" w:rsidRDefault="00897D32" w:rsidP="005D3799">
            <w:pPr>
              <w:widowControl w:val="0"/>
              <w:numPr>
                <w:ilvl w:val="1"/>
                <w:numId w:val="12"/>
              </w:numPr>
              <w:tabs>
                <w:tab w:val="num" w:pos="280"/>
              </w:tabs>
              <w:autoSpaceDE w:val="0"/>
              <w:autoSpaceDN w:val="0"/>
              <w:adjustRightInd w:val="0"/>
              <w:spacing w:line="200" w:lineRule="atLeast"/>
              <w:ind w:left="-4" w:firstLine="4"/>
              <w:rPr>
                <w:i/>
                <w:sz w:val="16"/>
                <w:szCs w:val="16"/>
              </w:rPr>
            </w:pPr>
            <w:proofErr w:type="gramStart"/>
            <w:r w:rsidRPr="00362423">
              <w:rPr>
                <w:i/>
                <w:sz w:val="16"/>
                <w:szCs w:val="16"/>
              </w:rPr>
              <w:t>de</w:t>
            </w:r>
            <w:proofErr w:type="gramEnd"/>
            <w:r w:rsidRPr="00362423">
              <w:rPr>
                <w:i/>
                <w:sz w:val="16"/>
                <w:szCs w:val="16"/>
              </w:rPr>
              <w:t xml:space="preserve"> situering van het te bouwen of te slopen bouwwerk;</w:t>
            </w:r>
          </w:p>
          <w:p w14:paraId="4C0F78D8" w14:textId="77777777" w:rsidR="00897D32" w:rsidRPr="00362423" w:rsidRDefault="00897D32" w:rsidP="005D3799">
            <w:pPr>
              <w:widowControl w:val="0"/>
              <w:numPr>
                <w:ilvl w:val="1"/>
                <w:numId w:val="12"/>
              </w:numPr>
              <w:tabs>
                <w:tab w:val="num" w:pos="280"/>
              </w:tabs>
              <w:autoSpaceDE w:val="0"/>
              <w:autoSpaceDN w:val="0"/>
              <w:adjustRightInd w:val="0"/>
              <w:spacing w:line="200" w:lineRule="atLeast"/>
              <w:ind w:left="-4" w:firstLine="4"/>
              <w:rPr>
                <w:i/>
                <w:sz w:val="16"/>
                <w:szCs w:val="16"/>
              </w:rPr>
            </w:pPr>
            <w:proofErr w:type="gramStart"/>
            <w:r w:rsidRPr="00362423">
              <w:rPr>
                <w:i/>
                <w:sz w:val="16"/>
                <w:szCs w:val="16"/>
              </w:rPr>
              <w:t>de</w:t>
            </w:r>
            <w:proofErr w:type="gramEnd"/>
            <w:r w:rsidRPr="00362423">
              <w:rPr>
                <w:i/>
                <w:sz w:val="16"/>
                <w:szCs w:val="16"/>
              </w:rPr>
              <w:t xml:space="preserve"> aan- en afvoerwegen;</w:t>
            </w:r>
          </w:p>
          <w:p w14:paraId="089BE67E" w14:textId="77777777" w:rsidR="00897D32" w:rsidRPr="001F37BE" w:rsidRDefault="00897D32" w:rsidP="005D3799">
            <w:pPr>
              <w:widowControl w:val="0"/>
              <w:numPr>
                <w:ilvl w:val="1"/>
                <w:numId w:val="12"/>
              </w:numPr>
              <w:tabs>
                <w:tab w:val="num" w:pos="280"/>
              </w:tabs>
              <w:autoSpaceDE w:val="0"/>
              <w:autoSpaceDN w:val="0"/>
              <w:adjustRightInd w:val="0"/>
              <w:spacing w:line="200" w:lineRule="atLeast"/>
              <w:ind w:left="-4" w:firstLine="4"/>
              <w:rPr>
                <w:i/>
                <w:sz w:val="16"/>
                <w:szCs w:val="16"/>
                <w:lang w:val="es-ES"/>
              </w:rPr>
            </w:pPr>
            <w:r w:rsidRPr="001F37BE">
              <w:rPr>
                <w:i/>
                <w:sz w:val="16"/>
                <w:szCs w:val="16"/>
                <w:lang w:val="es-ES"/>
              </w:rPr>
              <w:t xml:space="preserve">de </w:t>
            </w:r>
            <w:proofErr w:type="spellStart"/>
            <w:r w:rsidRPr="001F37BE">
              <w:rPr>
                <w:i/>
                <w:sz w:val="16"/>
                <w:szCs w:val="16"/>
                <w:lang w:val="es-ES"/>
              </w:rPr>
              <w:t>laad</w:t>
            </w:r>
            <w:proofErr w:type="spellEnd"/>
            <w:r w:rsidRPr="001F37BE">
              <w:rPr>
                <w:i/>
                <w:sz w:val="16"/>
                <w:szCs w:val="16"/>
                <w:lang w:val="es-ES"/>
              </w:rPr>
              <w:t xml:space="preserve">-, los- en </w:t>
            </w:r>
            <w:proofErr w:type="spellStart"/>
            <w:r w:rsidRPr="001F37BE">
              <w:rPr>
                <w:i/>
                <w:sz w:val="16"/>
                <w:szCs w:val="16"/>
                <w:lang w:val="es-ES"/>
              </w:rPr>
              <w:t>hijszones</w:t>
            </w:r>
            <w:proofErr w:type="spellEnd"/>
            <w:r w:rsidRPr="001F37BE">
              <w:rPr>
                <w:i/>
                <w:sz w:val="16"/>
                <w:szCs w:val="16"/>
                <w:lang w:val="es-ES"/>
              </w:rPr>
              <w:t>;</w:t>
            </w:r>
          </w:p>
          <w:p w14:paraId="5FE61217" w14:textId="77777777" w:rsidR="00897D32" w:rsidRPr="00362423" w:rsidRDefault="00897D32" w:rsidP="005D3799">
            <w:pPr>
              <w:widowControl w:val="0"/>
              <w:numPr>
                <w:ilvl w:val="1"/>
                <w:numId w:val="12"/>
              </w:numPr>
              <w:tabs>
                <w:tab w:val="num" w:pos="280"/>
              </w:tabs>
              <w:autoSpaceDE w:val="0"/>
              <w:autoSpaceDN w:val="0"/>
              <w:adjustRightInd w:val="0"/>
              <w:spacing w:line="200" w:lineRule="atLeast"/>
              <w:ind w:left="-4" w:firstLine="4"/>
              <w:rPr>
                <w:i/>
                <w:sz w:val="16"/>
                <w:szCs w:val="16"/>
              </w:rPr>
            </w:pPr>
            <w:proofErr w:type="gramStart"/>
            <w:r w:rsidRPr="00362423">
              <w:rPr>
                <w:i/>
                <w:sz w:val="16"/>
                <w:szCs w:val="16"/>
              </w:rPr>
              <w:t>de</w:t>
            </w:r>
            <w:proofErr w:type="gramEnd"/>
            <w:r w:rsidRPr="00362423">
              <w:rPr>
                <w:i/>
                <w:sz w:val="16"/>
                <w:szCs w:val="16"/>
              </w:rPr>
              <w:t xml:space="preserve"> plaats van bouwketen;</w:t>
            </w:r>
          </w:p>
          <w:p w14:paraId="1850DD8A" w14:textId="77777777" w:rsidR="00897D32" w:rsidRPr="00362423" w:rsidRDefault="00897D32" w:rsidP="005D3799">
            <w:pPr>
              <w:widowControl w:val="0"/>
              <w:numPr>
                <w:ilvl w:val="1"/>
                <w:numId w:val="12"/>
              </w:numPr>
              <w:tabs>
                <w:tab w:val="num" w:pos="280"/>
              </w:tabs>
              <w:autoSpaceDE w:val="0"/>
              <w:autoSpaceDN w:val="0"/>
              <w:adjustRightInd w:val="0"/>
              <w:spacing w:line="200" w:lineRule="atLeast"/>
              <w:ind w:left="-4" w:firstLine="4"/>
              <w:rPr>
                <w:i/>
                <w:sz w:val="16"/>
                <w:szCs w:val="16"/>
              </w:rPr>
            </w:pPr>
            <w:proofErr w:type="gramStart"/>
            <w:r w:rsidRPr="00362423">
              <w:rPr>
                <w:i/>
                <w:sz w:val="16"/>
                <w:szCs w:val="16"/>
              </w:rPr>
              <w:t>de</w:t>
            </w:r>
            <w:proofErr w:type="gramEnd"/>
            <w:r w:rsidRPr="00362423">
              <w:rPr>
                <w:i/>
                <w:sz w:val="16"/>
                <w:szCs w:val="16"/>
              </w:rPr>
              <w:t xml:space="preserve"> in of op de bodem van het perceel aanwezige leidingen;</w:t>
            </w:r>
          </w:p>
          <w:p w14:paraId="714FC129" w14:textId="77777777" w:rsidR="00897D32" w:rsidRPr="00362423" w:rsidRDefault="00897D32" w:rsidP="005D3799">
            <w:pPr>
              <w:widowControl w:val="0"/>
              <w:numPr>
                <w:ilvl w:val="1"/>
                <w:numId w:val="12"/>
              </w:numPr>
              <w:tabs>
                <w:tab w:val="num" w:pos="280"/>
              </w:tabs>
              <w:autoSpaceDE w:val="0"/>
              <w:autoSpaceDN w:val="0"/>
              <w:adjustRightInd w:val="0"/>
              <w:spacing w:line="200" w:lineRule="atLeast"/>
              <w:ind w:left="280" w:hanging="280"/>
              <w:rPr>
                <w:i/>
                <w:sz w:val="16"/>
                <w:szCs w:val="16"/>
              </w:rPr>
            </w:pPr>
            <w:proofErr w:type="gramStart"/>
            <w:r w:rsidRPr="00362423">
              <w:rPr>
                <w:i/>
                <w:sz w:val="16"/>
                <w:szCs w:val="16"/>
              </w:rPr>
              <w:t>de</w:t>
            </w:r>
            <w:proofErr w:type="gramEnd"/>
            <w:r w:rsidRPr="00362423">
              <w:rPr>
                <w:i/>
                <w:sz w:val="16"/>
                <w:szCs w:val="16"/>
              </w:rPr>
              <w:t xml:space="preserve"> plaats van machines, werktuigen en ander hulpmaterieel en opslag van materialen;</w:t>
            </w:r>
          </w:p>
          <w:p w14:paraId="1BB22D6B" w14:textId="77777777" w:rsidR="00897D32" w:rsidRPr="00362423" w:rsidRDefault="00897D32" w:rsidP="005D3799">
            <w:pPr>
              <w:widowControl w:val="0"/>
              <w:numPr>
                <w:ilvl w:val="1"/>
                <w:numId w:val="12"/>
              </w:numPr>
              <w:tabs>
                <w:tab w:val="num" w:pos="280"/>
              </w:tabs>
              <w:autoSpaceDE w:val="0"/>
              <w:autoSpaceDN w:val="0"/>
              <w:adjustRightInd w:val="0"/>
              <w:spacing w:line="200" w:lineRule="atLeast"/>
              <w:ind w:left="-4" w:firstLine="4"/>
              <w:rPr>
                <w:i/>
                <w:sz w:val="16"/>
                <w:szCs w:val="16"/>
              </w:rPr>
            </w:pPr>
            <w:proofErr w:type="gramStart"/>
            <w:r w:rsidRPr="00362423">
              <w:rPr>
                <w:i/>
                <w:sz w:val="16"/>
                <w:szCs w:val="16"/>
              </w:rPr>
              <w:t>de</w:t>
            </w:r>
            <w:proofErr w:type="gramEnd"/>
            <w:r w:rsidRPr="00362423">
              <w:rPr>
                <w:i/>
                <w:sz w:val="16"/>
                <w:szCs w:val="16"/>
              </w:rPr>
              <w:t xml:space="preserve"> bereikbaarheid van bluswater- en andere veiligheidsvoorzieningen;</w:t>
            </w:r>
          </w:p>
          <w:p w14:paraId="1D852E86" w14:textId="77777777" w:rsidR="00897D32" w:rsidRPr="00362423" w:rsidRDefault="00897D32" w:rsidP="005D3799">
            <w:pPr>
              <w:widowControl w:val="0"/>
              <w:numPr>
                <w:ilvl w:val="0"/>
                <w:numId w:val="12"/>
              </w:numPr>
              <w:tabs>
                <w:tab w:val="clear" w:pos="720"/>
                <w:tab w:val="num" w:pos="280"/>
              </w:tabs>
              <w:autoSpaceDE w:val="0"/>
              <w:autoSpaceDN w:val="0"/>
              <w:adjustRightInd w:val="0"/>
              <w:spacing w:line="200" w:lineRule="atLeast"/>
              <w:ind w:left="280" w:hanging="280"/>
              <w:rPr>
                <w:i/>
                <w:sz w:val="16"/>
                <w:szCs w:val="16"/>
              </w:rPr>
            </w:pPr>
            <w:proofErr w:type="gramStart"/>
            <w:r w:rsidRPr="00362423">
              <w:rPr>
                <w:i/>
                <w:sz w:val="16"/>
                <w:szCs w:val="16"/>
              </w:rPr>
              <w:t>gegevens</w:t>
            </w:r>
            <w:proofErr w:type="gramEnd"/>
            <w:r w:rsidRPr="00362423">
              <w:rPr>
                <w:i/>
                <w:sz w:val="16"/>
                <w:szCs w:val="16"/>
              </w:rPr>
              <w:t xml:space="preserve"> en bescheiden over de toe te passen bouw- of sloopmethodiek en de toe te passen materialen, materieel, hulp- en beveiligingsmiddelen bij de bouw- of sloopwerkzaamheden;</w:t>
            </w:r>
          </w:p>
          <w:p w14:paraId="19569D8E" w14:textId="77777777" w:rsidR="00897D32" w:rsidRPr="00362423" w:rsidRDefault="00897D32" w:rsidP="005D3799">
            <w:pPr>
              <w:widowControl w:val="0"/>
              <w:numPr>
                <w:ilvl w:val="0"/>
                <w:numId w:val="12"/>
              </w:numPr>
              <w:tabs>
                <w:tab w:val="clear" w:pos="720"/>
                <w:tab w:val="num" w:pos="280"/>
              </w:tabs>
              <w:autoSpaceDE w:val="0"/>
              <w:autoSpaceDN w:val="0"/>
              <w:adjustRightInd w:val="0"/>
              <w:spacing w:line="200" w:lineRule="atLeast"/>
              <w:ind w:left="-4" w:firstLine="4"/>
              <w:rPr>
                <w:i/>
                <w:sz w:val="16"/>
                <w:szCs w:val="16"/>
              </w:rPr>
            </w:pPr>
            <w:proofErr w:type="gramStart"/>
            <w:r w:rsidRPr="00362423">
              <w:rPr>
                <w:i/>
                <w:sz w:val="16"/>
                <w:szCs w:val="16"/>
              </w:rPr>
              <w:t>indien</w:t>
            </w:r>
            <w:proofErr w:type="gramEnd"/>
            <w:r w:rsidRPr="00362423">
              <w:rPr>
                <w:i/>
                <w:sz w:val="16"/>
                <w:szCs w:val="16"/>
              </w:rPr>
              <w:t xml:space="preserve"> een bouwput wordt gemaakt:</w:t>
            </w:r>
          </w:p>
          <w:p w14:paraId="2AE70004" w14:textId="77777777" w:rsidR="00897D32" w:rsidRPr="00362423" w:rsidRDefault="00897D32" w:rsidP="005D3799">
            <w:pPr>
              <w:widowControl w:val="0"/>
              <w:numPr>
                <w:ilvl w:val="1"/>
                <w:numId w:val="12"/>
              </w:numPr>
              <w:tabs>
                <w:tab w:val="num" w:pos="280"/>
              </w:tabs>
              <w:autoSpaceDE w:val="0"/>
              <w:autoSpaceDN w:val="0"/>
              <w:adjustRightInd w:val="0"/>
              <w:spacing w:line="200" w:lineRule="atLeast"/>
              <w:ind w:left="-4" w:firstLine="4"/>
              <w:rPr>
                <w:i/>
                <w:sz w:val="16"/>
                <w:szCs w:val="16"/>
              </w:rPr>
            </w:pPr>
            <w:proofErr w:type="gramStart"/>
            <w:r w:rsidRPr="00362423">
              <w:rPr>
                <w:i/>
                <w:sz w:val="16"/>
                <w:szCs w:val="16"/>
              </w:rPr>
              <w:t>de</w:t>
            </w:r>
            <w:proofErr w:type="gramEnd"/>
            <w:r w:rsidRPr="00362423">
              <w:rPr>
                <w:i/>
                <w:sz w:val="16"/>
                <w:szCs w:val="16"/>
              </w:rPr>
              <w:t xml:space="preserve"> hoofdopzet van de verticale bouwputafscheiding en de bouwputbodem;</w:t>
            </w:r>
          </w:p>
          <w:p w14:paraId="7AF87277" w14:textId="77777777" w:rsidR="00897D32" w:rsidRPr="00362423" w:rsidRDefault="00897D32" w:rsidP="005D3799">
            <w:pPr>
              <w:widowControl w:val="0"/>
              <w:numPr>
                <w:ilvl w:val="1"/>
                <w:numId w:val="12"/>
              </w:numPr>
              <w:tabs>
                <w:tab w:val="num" w:pos="280"/>
              </w:tabs>
              <w:autoSpaceDE w:val="0"/>
              <w:autoSpaceDN w:val="0"/>
              <w:adjustRightInd w:val="0"/>
              <w:spacing w:line="200" w:lineRule="atLeast"/>
              <w:ind w:left="-4" w:firstLine="4"/>
              <w:rPr>
                <w:i/>
                <w:sz w:val="16"/>
                <w:szCs w:val="16"/>
              </w:rPr>
            </w:pPr>
            <w:proofErr w:type="gramStart"/>
            <w:r w:rsidRPr="00362423">
              <w:rPr>
                <w:i/>
                <w:sz w:val="16"/>
                <w:szCs w:val="16"/>
              </w:rPr>
              <w:t>de</w:t>
            </w:r>
            <w:proofErr w:type="gramEnd"/>
            <w:r w:rsidRPr="00362423">
              <w:rPr>
                <w:i/>
                <w:sz w:val="16"/>
                <w:szCs w:val="16"/>
              </w:rPr>
              <w:t xml:space="preserve"> uitgangspunten voor een bemalingsplan;</w:t>
            </w:r>
          </w:p>
          <w:p w14:paraId="284C3758" w14:textId="77777777" w:rsidR="00897D32" w:rsidRPr="00362423" w:rsidRDefault="00897D32" w:rsidP="005D3799">
            <w:pPr>
              <w:widowControl w:val="0"/>
              <w:numPr>
                <w:ilvl w:val="1"/>
                <w:numId w:val="12"/>
              </w:numPr>
              <w:tabs>
                <w:tab w:val="num" w:pos="280"/>
              </w:tabs>
              <w:autoSpaceDE w:val="0"/>
              <w:autoSpaceDN w:val="0"/>
              <w:adjustRightInd w:val="0"/>
              <w:spacing w:line="200" w:lineRule="atLeast"/>
              <w:ind w:left="280" w:hanging="280"/>
              <w:rPr>
                <w:i/>
                <w:sz w:val="16"/>
                <w:szCs w:val="16"/>
              </w:rPr>
            </w:pPr>
            <w:proofErr w:type="gramStart"/>
            <w:r w:rsidRPr="00362423">
              <w:rPr>
                <w:i/>
                <w:sz w:val="16"/>
                <w:szCs w:val="16"/>
              </w:rPr>
              <w:t>de</w:t>
            </w:r>
            <w:proofErr w:type="gramEnd"/>
            <w:r w:rsidRPr="00362423">
              <w:rPr>
                <w:i/>
                <w:sz w:val="16"/>
                <w:szCs w:val="16"/>
              </w:rPr>
              <w:t xml:space="preserve"> uitgangspunten voor een monitoringsplan ter voorkoming van schade aan naburige bouwwerken;</w:t>
            </w:r>
          </w:p>
          <w:p w14:paraId="0EF3E50B" w14:textId="77777777" w:rsidR="00897D32" w:rsidRPr="00362423" w:rsidRDefault="00897D32" w:rsidP="005D3799">
            <w:pPr>
              <w:widowControl w:val="0"/>
              <w:numPr>
                <w:ilvl w:val="0"/>
                <w:numId w:val="12"/>
              </w:numPr>
              <w:tabs>
                <w:tab w:val="clear" w:pos="720"/>
                <w:tab w:val="num" w:pos="280"/>
              </w:tabs>
              <w:autoSpaceDE w:val="0"/>
              <w:autoSpaceDN w:val="0"/>
              <w:adjustRightInd w:val="0"/>
              <w:spacing w:line="200" w:lineRule="atLeast"/>
              <w:ind w:left="280" w:hanging="280"/>
              <w:rPr>
                <w:i/>
                <w:sz w:val="16"/>
                <w:szCs w:val="16"/>
              </w:rPr>
            </w:pPr>
            <w:proofErr w:type="gramStart"/>
            <w:r w:rsidRPr="00362423">
              <w:rPr>
                <w:i/>
                <w:sz w:val="16"/>
                <w:szCs w:val="16"/>
              </w:rPr>
              <w:t>een</w:t>
            </w:r>
            <w:proofErr w:type="gramEnd"/>
            <w:r w:rsidRPr="00362423">
              <w:rPr>
                <w:i/>
                <w:sz w:val="16"/>
                <w:szCs w:val="16"/>
              </w:rPr>
              <w:t xml:space="preserve"> rapport van een akoestisch onderzoek, indien aannemelijk is dat de dagwaarde vanwege het uitvoeren van bouw- of sloopwerkzaamheden meer bedraagt of de maximale blootstellingsduur in dagen langer duurt dan de waarden, bedoeld in artikel 8.3, tweede en derde lid, of indien aannemelijk is dat niet wordt voldaan aan de beleidsregels als bedoeld in artikel 8.3, vierde lid;</w:t>
            </w:r>
          </w:p>
          <w:p w14:paraId="3DA681B5" w14:textId="77777777" w:rsidR="00897D32" w:rsidRPr="00362423" w:rsidRDefault="00897D32" w:rsidP="005D3799">
            <w:pPr>
              <w:widowControl w:val="0"/>
              <w:numPr>
                <w:ilvl w:val="0"/>
                <w:numId w:val="12"/>
              </w:numPr>
              <w:tabs>
                <w:tab w:val="clear" w:pos="720"/>
                <w:tab w:val="num" w:pos="280"/>
              </w:tabs>
              <w:autoSpaceDE w:val="0"/>
              <w:autoSpaceDN w:val="0"/>
              <w:adjustRightInd w:val="0"/>
              <w:spacing w:line="200" w:lineRule="atLeast"/>
              <w:ind w:left="280" w:hanging="280"/>
              <w:rPr>
                <w:i/>
                <w:sz w:val="16"/>
                <w:szCs w:val="16"/>
              </w:rPr>
            </w:pPr>
            <w:proofErr w:type="gramStart"/>
            <w:r w:rsidRPr="00362423">
              <w:rPr>
                <w:i/>
                <w:sz w:val="16"/>
                <w:szCs w:val="16"/>
              </w:rPr>
              <w:t>een</w:t>
            </w:r>
            <w:proofErr w:type="gramEnd"/>
            <w:r w:rsidRPr="00362423">
              <w:rPr>
                <w:i/>
                <w:sz w:val="16"/>
                <w:szCs w:val="16"/>
              </w:rPr>
              <w:t xml:space="preserve"> rapport van een trillingenonderzoek, indien aannemelijk is dat het uitvoeren van de bouw- of sloopwerkzaamheden een grotere trillingssterkte veroorzaakt dan de trillingssterkte bedoeld in artikel 8.4, eerste lid.</w:t>
            </w:r>
          </w:p>
        </w:tc>
      </w:tr>
      <w:tr w:rsidR="00897D32" w:rsidRPr="00897D32" w14:paraId="7EBF4EEA" w14:textId="77777777" w:rsidTr="00A86237">
        <w:tc>
          <w:tcPr>
            <w:tcW w:w="1743" w:type="dxa"/>
            <w:shd w:val="clear" w:color="auto" w:fill="EEF7FB"/>
          </w:tcPr>
          <w:p w14:paraId="78EB35AB" w14:textId="77777777" w:rsidR="00897D32" w:rsidRPr="00897D32" w:rsidRDefault="00897D32" w:rsidP="00897D32">
            <w:pPr>
              <w:spacing w:line="240" w:lineRule="auto"/>
              <w:rPr>
                <w:sz w:val="13"/>
                <w:szCs w:val="13"/>
              </w:rPr>
            </w:pPr>
            <w:r w:rsidRPr="00897D32">
              <w:rPr>
                <w:sz w:val="13"/>
                <w:szCs w:val="13"/>
              </w:rPr>
              <w:t>Toetscommentaar</w:t>
            </w:r>
          </w:p>
          <w:p w14:paraId="7276D03D" w14:textId="77777777" w:rsidR="00897D32" w:rsidRPr="00897D32" w:rsidRDefault="00897D32" w:rsidP="00897D32">
            <w:pPr>
              <w:spacing w:line="240" w:lineRule="auto"/>
              <w:rPr>
                <w:sz w:val="13"/>
                <w:szCs w:val="13"/>
              </w:rPr>
            </w:pPr>
          </w:p>
        </w:tc>
        <w:tc>
          <w:tcPr>
            <w:tcW w:w="5873" w:type="dxa"/>
          </w:tcPr>
          <w:p w14:paraId="531F9C62" w14:textId="77777777" w:rsidR="00897D32" w:rsidRPr="00362423" w:rsidRDefault="00897D32" w:rsidP="00362423">
            <w:pPr>
              <w:spacing w:line="200" w:lineRule="atLeast"/>
              <w:rPr>
                <w:color w:val="FF0000"/>
                <w:sz w:val="16"/>
              </w:rPr>
            </w:pPr>
          </w:p>
        </w:tc>
      </w:tr>
      <w:tr w:rsidR="00897D32" w:rsidRPr="00897D32" w14:paraId="31BA4431" w14:textId="77777777" w:rsidTr="00A86237">
        <w:tc>
          <w:tcPr>
            <w:tcW w:w="1743" w:type="dxa"/>
            <w:tcBorders>
              <w:bottom w:val="single" w:sz="4" w:space="0" w:color="auto"/>
            </w:tcBorders>
            <w:shd w:val="clear" w:color="auto" w:fill="EEF7FB"/>
          </w:tcPr>
          <w:p w14:paraId="0C4355C1" w14:textId="77777777" w:rsidR="00897D32" w:rsidRPr="00897D32" w:rsidRDefault="00897D32" w:rsidP="00897D32">
            <w:pPr>
              <w:spacing w:line="240" w:lineRule="auto"/>
              <w:rPr>
                <w:sz w:val="13"/>
                <w:szCs w:val="13"/>
              </w:rPr>
            </w:pPr>
            <w:r w:rsidRPr="00897D32">
              <w:rPr>
                <w:sz w:val="13"/>
                <w:szCs w:val="13"/>
              </w:rPr>
              <w:t>Oordeel toetser</w:t>
            </w:r>
          </w:p>
        </w:tc>
        <w:tc>
          <w:tcPr>
            <w:tcW w:w="5873" w:type="dxa"/>
            <w:tcBorders>
              <w:bottom w:val="single" w:sz="4" w:space="0" w:color="auto"/>
            </w:tcBorders>
          </w:tcPr>
          <w:p w14:paraId="3AD74D3B" w14:textId="77777777" w:rsidR="00897D32" w:rsidRDefault="00530095" w:rsidP="00362423">
            <w:pPr>
              <w:spacing w:line="200" w:lineRule="atLeast"/>
              <w:rPr>
                <w:color w:val="FF0000"/>
                <w:sz w:val="16"/>
              </w:rPr>
            </w:pPr>
            <w:r w:rsidRPr="00530095">
              <w:rPr>
                <w:color w:val="000000" w:themeColor="text1"/>
                <w:sz w:val="16"/>
                <w:szCs w:val="16"/>
              </w:rPr>
              <w:t>Voldoet/voldoet niet</w:t>
            </w:r>
            <w:r w:rsidRPr="00362423">
              <w:rPr>
                <w:color w:val="FF0000"/>
                <w:sz w:val="16"/>
              </w:rPr>
              <w:t xml:space="preserve"> </w:t>
            </w:r>
          </w:p>
          <w:p w14:paraId="6B2CD37D" w14:textId="30AB6891" w:rsidR="00530095" w:rsidRPr="00362423" w:rsidRDefault="00530095" w:rsidP="00362423">
            <w:pPr>
              <w:spacing w:line="200" w:lineRule="atLeast"/>
              <w:rPr>
                <w:color w:val="FF0000"/>
                <w:sz w:val="16"/>
              </w:rPr>
            </w:pPr>
          </w:p>
        </w:tc>
      </w:tr>
      <w:tr w:rsidR="00897D32" w:rsidRPr="00897D32" w14:paraId="3C73D368" w14:textId="77777777" w:rsidTr="00A86237">
        <w:tc>
          <w:tcPr>
            <w:tcW w:w="7616" w:type="dxa"/>
            <w:gridSpan w:val="2"/>
            <w:tcBorders>
              <w:bottom w:val="single" w:sz="4" w:space="0" w:color="auto"/>
            </w:tcBorders>
            <w:shd w:val="clear" w:color="auto" w:fill="FFFFFF" w:themeFill="background1"/>
          </w:tcPr>
          <w:p w14:paraId="51D6E74A" w14:textId="77777777" w:rsidR="00897D32" w:rsidRPr="00362423" w:rsidRDefault="00897D32" w:rsidP="00362423">
            <w:pPr>
              <w:spacing w:line="200" w:lineRule="atLeast"/>
              <w:rPr>
                <w:color w:val="FF0000"/>
                <w:sz w:val="16"/>
                <w:szCs w:val="13"/>
              </w:rPr>
            </w:pPr>
          </w:p>
        </w:tc>
      </w:tr>
      <w:tr w:rsidR="00897D32" w:rsidRPr="00897D32" w14:paraId="5F7D47B4" w14:textId="77777777" w:rsidTr="00A86237">
        <w:tc>
          <w:tcPr>
            <w:tcW w:w="1743" w:type="dxa"/>
            <w:shd w:val="clear" w:color="auto" w:fill="EEF7FB"/>
          </w:tcPr>
          <w:p w14:paraId="4282083C" w14:textId="77777777" w:rsidR="00897D32" w:rsidRPr="00897D32" w:rsidRDefault="00897D32" w:rsidP="00897D32">
            <w:pPr>
              <w:spacing w:line="240" w:lineRule="auto"/>
              <w:rPr>
                <w:sz w:val="13"/>
                <w:szCs w:val="13"/>
              </w:rPr>
            </w:pPr>
            <w:r w:rsidRPr="00897D32">
              <w:rPr>
                <w:sz w:val="13"/>
                <w:szCs w:val="13"/>
              </w:rPr>
              <w:t>Commentaar van opsteller V&amp;G-plan</w:t>
            </w:r>
          </w:p>
        </w:tc>
        <w:tc>
          <w:tcPr>
            <w:tcW w:w="5873" w:type="dxa"/>
          </w:tcPr>
          <w:p w14:paraId="1182BC44" w14:textId="77777777" w:rsidR="00897D32" w:rsidRPr="00362423" w:rsidRDefault="00897D32" w:rsidP="00362423">
            <w:pPr>
              <w:spacing w:line="200" w:lineRule="atLeast"/>
              <w:rPr>
                <w:color w:val="000000" w:themeColor="text1"/>
                <w:sz w:val="16"/>
              </w:rPr>
            </w:pPr>
          </w:p>
        </w:tc>
      </w:tr>
      <w:tr w:rsidR="00897D32" w:rsidRPr="00897D32" w14:paraId="566138A8" w14:textId="77777777" w:rsidTr="00A86237">
        <w:tc>
          <w:tcPr>
            <w:tcW w:w="7616" w:type="dxa"/>
            <w:gridSpan w:val="2"/>
            <w:tcBorders>
              <w:bottom w:val="single" w:sz="4" w:space="0" w:color="auto"/>
            </w:tcBorders>
            <w:shd w:val="clear" w:color="auto" w:fill="FFFFFF" w:themeFill="background1"/>
          </w:tcPr>
          <w:p w14:paraId="6434BDC6" w14:textId="77777777" w:rsidR="00897D32" w:rsidRPr="00362423" w:rsidRDefault="00897D32" w:rsidP="00362423">
            <w:pPr>
              <w:spacing w:line="200" w:lineRule="atLeast"/>
              <w:rPr>
                <w:color w:val="FF0000"/>
                <w:sz w:val="16"/>
                <w:szCs w:val="13"/>
              </w:rPr>
            </w:pPr>
          </w:p>
        </w:tc>
      </w:tr>
      <w:tr w:rsidR="00897D32" w:rsidRPr="00897D32" w14:paraId="5D8EAD1C" w14:textId="77777777" w:rsidTr="00A86237">
        <w:tc>
          <w:tcPr>
            <w:tcW w:w="1743" w:type="dxa"/>
            <w:shd w:val="clear" w:color="auto" w:fill="EEF7FB"/>
          </w:tcPr>
          <w:p w14:paraId="6AC77C2A" w14:textId="77777777" w:rsidR="00897D32" w:rsidRPr="00897D32" w:rsidRDefault="00897D32" w:rsidP="00897D32">
            <w:pPr>
              <w:spacing w:line="240" w:lineRule="auto"/>
              <w:rPr>
                <w:sz w:val="13"/>
                <w:szCs w:val="13"/>
              </w:rPr>
            </w:pPr>
            <w:r w:rsidRPr="00897D32">
              <w:rPr>
                <w:sz w:val="13"/>
                <w:szCs w:val="13"/>
              </w:rPr>
              <w:t>Hertoets</w:t>
            </w:r>
          </w:p>
          <w:p w14:paraId="01F3501F" w14:textId="77777777" w:rsidR="00897D32" w:rsidRPr="00897D32" w:rsidRDefault="00897D32" w:rsidP="00897D32">
            <w:pPr>
              <w:spacing w:line="240" w:lineRule="auto"/>
              <w:rPr>
                <w:sz w:val="13"/>
                <w:szCs w:val="13"/>
              </w:rPr>
            </w:pPr>
            <w:r w:rsidRPr="00897D32">
              <w:rPr>
                <w:sz w:val="13"/>
                <w:szCs w:val="13"/>
              </w:rPr>
              <w:t>Toetscommentaar</w:t>
            </w:r>
          </w:p>
        </w:tc>
        <w:tc>
          <w:tcPr>
            <w:tcW w:w="5873" w:type="dxa"/>
          </w:tcPr>
          <w:p w14:paraId="6E556849" w14:textId="77777777" w:rsidR="00897D32" w:rsidRPr="00362423" w:rsidRDefault="00897D32" w:rsidP="00362423">
            <w:pPr>
              <w:spacing w:line="200" w:lineRule="atLeast"/>
              <w:rPr>
                <w:color w:val="0070C0"/>
                <w:sz w:val="16"/>
              </w:rPr>
            </w:pPr>
          </w:p>
        </w:tc>
      </w:tr>
      <w:tr w:rsidR="00897D32" w:rsidRPr="00897D32" w14:paraId="2E39A4FE" w14:textId="77777777" w:rsidTr="00A86237">
        <w:tc>
          <w:tcPr>
            <w:tcW w:w="1743" w:type="dxa"/>
            <w:shd w:val="clear" w:color="auto" w:fill="EEF7FB"/>
          </w:tcPr>
          <w:p w14:paraId="4593EE01" w14:textId="77777777" w:rsidR="00897D32" w:rsidRPr="00897D32" w:rsidRDefault="00897D32" w:rsidP="00897D32">
            <w:pPr>
              <w:spacing w:line="240" w:lineRule="auto"/>
              <w:rPr>
                <w:sz w:val="13"/>
                <w:szCs w:val="13"/>
              </w:rPr>
            </w:pPr>
            <w:r w:rsidRPr="00897D32">
              <w:rPr>
                <w:sz w:val="13"/>
                <w:szCs w:val="13"/>
              </w:rPr>
              <w:t>Oordeel toetser</w:t>
            </w:r>
          </w:p>
        </w:tc>
        <w:tc>
          <w:tcPr>
            <w:tcW w:w="5873" w:type="dxa"/>
          </w:tcPr>
          <w:p w14:paraId="571E663E" w14:textId="77777777" w:rsidR="00897D32" w:rsidRPr="00362423" w:rsidRDefault="00897D32" w:rsidP="00362423">
            <w:pPr>
              <w:spacing w:line="200" w:lineRule="atLeast"/>
              <w:rPr>
                <w:color w:val="0070C0"/>
                <w:sz w:val="16"/>
              </w:rPr>
            </w:pPr>
          </w:p>
          <w:p w14:paraId="4445361C" w14:textId="77777777" w:rsidR="00897D32" w:rsidRPr="00362423" w:rsidRDefault="00897D32" w:rsidP="00362423">
            <w:pPr>
              <w:spacing w:line="200" w:lineRule="atLeast"/>
              <w:rPr>
                <w:color w:val="0070C0"/>
                <w:sz w:val="16"/>
              </w:rPr>
            </w:pPr>
          </w:p>
        </w:tc>
      </w:tr>
    </w:tbl>
    <w:p w14:paraId="747B6F6C" w14:textId="77777777" w:rsidR="00897D32" w:rsidRPr="00897D32" w:rsidRDefault="00897D32" w:rsidP="00897D32"/>
    <w:sectPr w:rsidR="00897D32" w:rsidRPr="00897D32" w:rsidSect="005D3799">
      <w:headerReference w:type="even" r:id="rId10"/>
      <w:headerReference w:type="default" r:id="rId11"/>
      <w:footerReference w:type="default" r:id="rId12"/>
      <w:headerReference w:type="first" r:id="rId13"/>
      <w:footerReference w:type="first" r:id="rId14"/>
      <w:pgSz w:w="11906" w:h="16838" w:code="9"/>
      <w:pgMar w:top="2999" w:right="1274" w:bottom="1191" w:left="2098" w:header="567" w:footer="227" w:gutter="113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B0266" w14:textId="77777777" w:rsidR="00E43B32" w:rsidRDefault="00E43B32">
      <w:r>
        <w:separator/>
      </w:r>
    </w:p>
  </w:endnote>
  <w:endnote w:type="continuationSeparator" w:id="0">
    <w:p w14:paraId="1284BD13" w14:textId="77777777" w:rsidR="00E43B32" w:rsidRDefault="00E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7088"/>
      <w:gridCol w:w="1424"/>
    </w:tblGrid>
    <w:tr w:rsidR="007A7B04" w:rsidRPr="002D64F4" w14:paraId="212F631B" w14:textId="77777777" w:rsidTr="00A07495">
      <w:trPr>
        <w:trHeight w:val="180"/>
      </w:trPr>
      <w:tc>
        <w:tcPr>
          <w:tcW w:w="7088" w:type="dxa"/>
          <w:vAlign w:val="bottom"/>
        </w:tcPr>
        <w:p w14:paraId="6287E885" w14:textId="77777777" w:rsidR="007A7B04" w:rsidRPr="002D64F4" w:rsidRDefault="007A7B04" w:rsidP="007E1409">
          <w:pPr>
            <w:pStyle w:val="Voettekst"/>
            <w:spacing w:line="180" w:lineRule="atLeast"/>
            <w:rPr>
              <w:sz w:val="13"/>
            </w:rPr>
          </w:pPr>
          <w:r w:rsidRPr="002D64F4">
            <w:rPr>
              <w:sz w:val="13"/>
            </w:rPr>
            <w:t xml:space="preserve"> </w:t>
          </w:r>
          <w:r>
            <w:rPr>
              <w:sz w:val="13"/>
            </w:rPr>
            <w:t>Versie 1.0 / mei 2016 / Auteur Hans de Haan</w:t>
          </w:r>
        </w:p>
      </w:tc>
      <w:tc>
        <w:tcPr>
          <w:tcW w:w="1424" w:type="dxa"/>
          <w:tcMar>
            <w:left w:w="0" w:type="dxa"/>
          </w:tcMar>
        </w:tcPr>
        <w:p w14:paraId="12F02104" w14:textId="77777777" w:rsidR="007A7B04" w:rsidRPr="002D64F4" w:rsidRDefault="007A7B04" w:rsidP="007E1409">
          <w:pPr>
            <w:pStyle w:val="Voettekst"/>
            <w:spacing w:line="180" w:lineRule="atLeast"/>
            <w:rPr>
              <w:b/>
              <w:smallCaps/>
              <w:sz w:val="16"/>
            </w:rPr>
          </w:pPr>
          <w:bookmarkStart w:id="30" w:name="odd_classif_type1"/>
          <w:bookmarkStart w:id="31" w:name="lpage_first"/>
          <w:bookmarkEnd w:id="30"/>
          <w:r w:rsidRPr="007E1409">
            <w:rPr>
              <w:sz w:val="13"/>
            </w:rPr>
            <w:t>Pagina</w:t>
          </w:r>
          <w:bookmarkEnd w:id="31"/>
          <w:r w:rsidRPr="007E1409">
            <w:rPr>
              <w:sz w:val="13"/>
            </w:rPr>
            <w:t xml:space="preserve"> </w:t>
          </w:r>
          <w:r w:rsidRPr="007E1409">
            <w:rPr>
              <w:sz w:val="13"/>
            </w:rPr>
            <w:fldChar w:fldCharType="begin"/>
          </w:r>
          <w:r w:rsidRPr="007E1409">
            <w:rPr>
              <w:sz w:val="13"/>
            </w:rPr>
            <w:instrText xml:space="preserve"> PAGE   \* MERGEFORMAT </w:instrText>
          </w:r>
          <w:r w:rsidRPr="007E1409">
            <w:rPr>
              <w:sz w:val="13"/>
            </w:rPr>
            <w:fldChar w:fldCharType="separate"/>
          </w:r>
          <w:r w:rsidR="00A86237">
            <w:rPr>
              <w:noProof/>
              <w:sz w:val="13"/>
            </w:rPr>
            <w:t>5</w:t>
          </w:r>
          <w:r w:rsidRPr="007E1409">
            <w:rPr>
              <w:sz w:val="13"/>
            </w:rPr>
            <w:fldChar w:fldCharType="end"/>
          </w:r>
          <w:r w:rsidRPr="007E1409">
            <w:rPr>
              <w:sz w:val="13"/>
            </w:rPr>
            <w:t xml:space="preserve"> </w:t>
          </w:r>
          <w:bookmarkStart w:id="32" w:name="lof_first"/>
          <w:r w:rsidRPr="007E1409">
            <w:rPr>
              <w:sz w:val="13"/>
            </w:rPr>
            <w:t>van</w:t>
          </w:r>
          <w:bookmarkEnd w:id="32"/>
          <w:r w:rsidRPr="007E1409">
            <w:rPr>
              <w:sz w:val="13"/>
            </w:rPr>
            <w:t xml:space="preserve"> </w:t>
          </w:r>
          <w:r w:rsidR="00E43B32">
            <w:fldChar w:fldCharType="begin"/>
          </w:r>
          <w:r w:rsidR="00E43B32">
            <w:instrText xml:space="preserve"> NUMPAGES   \* MERGEFORMAT </w:instrText>
          </w:r>
          <w:r w:rsidR="00E43B32">
            <w:fldChar w:fldCharType="separate"/>
          </w:r>
          <w:r w:rsidR="00A86237" w:rsidRPr="00A86237">
            <w:rPr>
              <w:noProof/>
              <w:sz w:val="13"/>
            </w:rPr>
            <w:t>11</w:t>
          </w:r>
          <w:r w:rsidR="00E43B32">
            <w:rPr>
              <w:noProof/>
              <w:sz w:val="13"/>
            </w:rPr>
            <w:fldChar w:fldCharType="end"/>
          </w:r>
        </w:p>
      </w:tc>
    </w:tr>
  </w:tbl>
  <w:p w14:paraId="31F9D5AE" w14:textId="77777777" w:rsidR="007A7B04" w:rsidRPr="002D64F4" w:rsidRDefault="007A7B04" w:rsidP="002D64F4">
    <w:pPr>
      <w:pStyle w:val="Voettekst"/>
      <w:spacing w:line="180" w:lineRule="exact"/>
    </w:pPr>
  </w:p>
  <w:p w14:paraId="58874A01" w14:textId="77777777" w:rsidR="007A7B04" w:rsidRPr="002D64F4" w:rsidRDefault="007A7B04" w:rsidP="002D64F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7936"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3906"/>
      <w:gridCol w:w="4030"/>
    </w:tblGrid>
    <w:tr w:rsidR="007A7B04" w14:paraId="2AEF7DC6" w14:textId="77777777" w:rsidTr="00A07495">
      <w:trPr>
        <w:trHeight w:val="240"/>
      </w:trPr>
      <w:tc>
        <w:tcPr>
          <w:tcW w:w="3906" w:type="dxa"/>
          <w:vAlign w:val="bottom"/>
        </w:tcPr>
        <w:p w14:paraId="443A65D5" w14:textId="77777777" w:rsidR="007A7B04" w:rsidRPr="00A07495" w:rsidRDefault="007A7B04" w:rsidP="007A7B04">
          <w:pPr>
            <w:pStyle w:val="Voettekst"/>
            <w:spacing w:line="180" w:lineRule="atLeast"/>
            <w:rPr>
              <w:b/>
              <w:smallCaps/>
              <w:sz w:val="16"/>
            </w:rPr>
          </w:pPr>
          <w:r>
            <w:rPr>
              <w:sz w:val="13"/>
            </w:rPr>
            <w:t>Versie 1.0 / mei 2016 / Auteur Hans de Haan</w:t>
          </w:r>
        </w:p>
      </w:tc>
      <w:tc>
        <w:tcPr>
          <w:tcW w:w="4030" w:type="dxa"/>
          <w:tcMar>
            <w:left w:w="240" w:type="dxa"/>
          </w:tcMar>
          <w:vAlign w:val="bottom"/>
        </w:tcPr>
        <w:p w14:paraId="0F61831C" w14:textId="77777777" w:rsidR="007A7B04" w:rsidRPr="002A4E9C" w:rsidRDefault="007A7B04" w:rsidP="007A7B04">
          <w:pPr>
            <w:pStyle w:val="Voettekst"/>
            <w:spacing w:line="180" w:lineRule="atLeast"/>
            <w:jc w:val="right"/>
            <w:rPr>
              <w:sz w:val="13"/>
              <w:lang w:val="en-US"/>
            </w:rPr>
          </w:pPr>
          <w:r>
            <w:rPr>
              <w:sz w:val="13"/>
              <w:lang w:val="en-US"/>
            </w:rPr>
            <w:t>Pagina</w:t>
          </w:r>
          <w:r w:rsidRPr="002A4E9C">
            <w:rPr>
              <w:sz w:val="13"/>
              <w:lang w:val="en-US"/>
            </w:rPr>
            <w:t xml:space="preserve"> </w:t>
          </w:r>
          <w:r w:rsidRPr="002A4E9C">
            <w:rPr>
              <w:sz w:val="13"/>
              <w:lang w:val="en-US"/>
            </w:rPr>
            <w:fldChar w:fldCharType="begin"/>
          </w:r>
          <w:r w:rsidRPr="002A4E9C">
            <w:rPr>
              <w:sz w:val="13"/>
              <w:lang w:val="en-US"/>
            </w:rPr>
            <w:instrText xml:space="preserve"> PAGE   \* MERGEFORMAT </w:instrText>
          </w:r>
          <w:r w:rsidRPr="002A4E9C">
            <w:rPr>
              <w:sz w:val="13"/>
              <w:lang w:val="en-US"/>
            </w:rPr>
            <w:fldChar w:fldCharType="separate"/>
          </w:r>
          <w:r w:rsidR="00A86237">
            <w:rPr>
              <w:noProof/>
              <w:sz w:val="13"/>
              <w:lang w:val="en-US"/>
            </w:rPr>
            <w:t>3</w:t>
          </w:r>
          <w:r w:rsidRPr="002A4E9C">
            <w:rPr>
              <w:sz w:val="13"/>
              <w:lang w:val="en-US"/>
            </w:rPr>
            <w:fldChar w:fldCharType="end"/>
          </w:r>
          <w:r w:rsidRPr="002A4E9C">
            <w:rPr>
              <w:sz w:val="13"/>
              <w:lang w:val="en-US"/>
            </w:rPr>
            <w:t xml:space="preserve"> </w:t>
          </w:r>
          <w:r>
            <w:rPr>
              <w:sz w:val="13"/>
              <w:lang w:val="en-US"/>
            </w:rPr>
            <w:t>van</w:t>
          </w:r>
          <w:r w:rsidRPr="002A4E9C">
            <w:rPr>
              <w:sz w:val="13"/>
              <w:lang w:val="en-US"/>
            </w:rPr>
            <w:t xml:space="preserve"> </w:t>
          </w:r>
          <w:r w:rsidR="00E43B32">
            <w:fldChar w:fldCharType="begin"/>
          </w:r>
          <w:r w:rsidR="00E43B32">
            <w:instrText xml:space="preserve"> NUMPAGES   \* MERGEFORMAT </w:instrText>
          </w:r>
          <w:r w:rsidR="00E43B32">
            <w:fldChar w:fldCharType="separate"/>
          </w:r>
          <w:r w:rsidR="00A86237" w:rsidRPr="00A86237">
            <w:rPr>
              <w:noProof/>
              <w:sz w:val="13"/>
              <w:lang w:val="en-US"/>
            </w:rPr>
            <w:t>11</w:t>
          </w:r>
          <w:r w:rsidR="00E43B32">
            <w:rPr>
              <w:noProof/>
              <w:sz w:val="13"/>
              <w:lang w:val="en-US"/>
            </w:rPr>
            <w:fldChar w:fldCharType="end"/>
          </w:r>
        </w:p>
      </w:tc>
    </w:tr>
  </w:tbl>
  <w:p w14:paraId="40B8DC09" w14:textId="77777777" w:rsidR="007A7B04" w:rsidRPr="002D64F4" w:rsidRDefault="007A7B04" w:rsidP="002D64F4">
    <w:pPr>
      <w:pStyle w:val="Voettekst"/>
      <w:spacing w:line="180" w:lineRule="exact"/>
    </w:pPr>
  </w:p>
  <w:p w14:paraId="0EDE2D93" w14:textId="77777777" w:rsidR="007A7B04" w:rsidRPr="002D64F4" w:rsidRDefault="007A7B04" w:rsidP="002D64F4">
    <w:pPr>
      <w:pStyle w:val="Voettekst"/>
    </w:pPr>
  </w:p>
  <w:p w14:paraId="7C870DE1" w14:textId="77777777" w:rsidR="007A7B04" w:rsidRPr="002D64F4" w:rsidRDefault="007A7B04" w:rsidP="002D64F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C4A26" w14:textId="77777777" w:rsidR="00E43B32" w:rsidRDefault="00E43B32">
      <w:r>
        <w:separator/>
      </w:r>
    </w:p>
  </w:footnote>
  <w:footnote w:type="continuationSeparator" w:id="0">
    <w:p w14:paraId="7C038B26" w14:textId="77777777" w:rsidR="00E43B32" w:rsidRDefault="00E43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013"/>
    </w:tblGrid>
    <w:tr w:rsidR="007A7B04" w:rsidRPr="005E5CED" w14:paraId="0E7156DD" w14:textId="77777777" w:rsidTr="002D64F4">
      <w:trPr>
        <w:trHeight w:val="540"/>
      </w:trPr>
      <w:tc>
        <w:tcPr>
          <w:tcW w:w="2013" w:type="dxa"/>
          <w:vAlign w:val="bottom"/>
        </w:tcPr>
        <w:p w14:paraId="7C817BA5" w14:textId="77777777" w:rsidR="007A7B04" w:rsidRPr="008D6B4E" w:rsidRDefault="007A7B04" w:rsidP="002D64F4">
          <w:pPr>
            <w:framePr w:hSpace="180" w:wrap="around" w:vAnchor="page" w:hAnchor="margin" w:x="1" w:y="921"/>
            <w:spacing w:line="180" w:lineRule="atLeast"/>
            <w:rPr>
              <w:b/>
              <w:smallCaps/>
              <w:sz w:val="16"/>
              <w:lang w:val="en-US"/>
            </w:rPr>
          </w:pPr>
          <w:bookmarkStart w:id="28" w:name="even_classif_type"/>
          <w:bookmarkEnd w:id="28"/>
        </w:p>
      </w:tc>
    </w:tr>
  </w:tbl>
  <w:p w14:paraId="2D1E21BF" w14:textId="77777777" w:rsidR="007A7B04" w:rsidRPr="002D64F4" w:rsidRDefault="007A7B04" w:rsidP="00897D32">
    <w:pPr>
      <w:pStyle w:val="Koptekst"/>
      <w:spacing w:line="180" w:lineRule="atLeast"/>
      <w:rPr>
        <w:sz w:val="13"/>
      </w:rPr>
    </w:pPr>
    <w:r w:rsidRPr="007E1409">
      <w:rPr>
        <w:sz w:val="13"/>
        <w:szCs w:val="13"/>
      </w:rPr>
      <w:fldChar w:fldCharType="begin"/>
    </w:r>
    <w:r w:rsidRPr="007E1409">
      <w:rPr>
        <w:sz w:val="13"/>
        <w:szCs w:val="13"/>
      </w:rPr>
      <w:instrText xml:space="preserve"> MACROBUTTON NoMacro </w:instrText>
    </w:r>
    <w:r w:rsidRPr="007E1409">
      <w:rPr>
        <w:sz w:val="13"/>
        <w:szCs w:val="13"/>
        <w:highlight w:val="yellow"/>
      </w:rPr>
      <w:instrText xml:space="preserve">[Klik </w:instrText>
    </w:r>
    <w:r w:rsidRPr="007E1409">
      <w:rPr>
        <w:b/>
        <w:sz w:val="13"/>
        <w:szCs w:val="13"/>
        <w:highlight w:val="yellow"/>
      </w:rPr>
      <w:instrText>hier</w:instrText>
    </w:r>
    <w:r>
      <w:rPr>
        <w:b/>
        <w:sz w:val="13"/>
        <w:szCs w:val="13"/>
        <w:highlight w:val="yellow"/>
      </w:rPr>
      <w:instrText>-</w:instrText>
    </w:r>
    <w:r>
      <w:rPr>
        <w:sz w:val="13"/>
        <w:szCs w:val="13"/>
        <w:highlight w:val="yellow"/>
      </w:rPr>
      <w:instrText>CON of DEF</w:instrText>
    </w:r>
    <w:r w:rsidRPr="007E1409">
      <w:rPr>
        <w:sz w:val="13"/>
        <w:szCs w:val="13"/>
        <w:highlight w:val="yellow"/>
      </w:rPr>
      <w:instrText>]</w:instrText>
    </w:r>
    <w:r w:rsidRPr="007E1409">
      <w:rPr>
        <w:sz w:val="13"/>
        <w:szCs w:val="13"/>
      </w:rPr>
      <w:fldChar w:fldCharType="end"/>
    </w:r>
    <w:r w:rsidRPr="002D64F4">
      <w:rPr>
        <w:sz w:val="13"/>
      </w:rPr>
      <w:t xml:space="preserve">| </w:t>
    </w:r>
    <w:r>
      <w:rPr>
        <w:sz w:val="13"/>
      </w:rPr>
      <w:t>F. Adviesrapport</w:t>
    </w:r>
    <w:r w:rsidRPr="007E1409">
      <w:rPr>
        <w:sz w:val="13"/>
        <w:szCs w:val="13"/>
      </w:rPr>
      <w:t xml:space="preserve">  </w:t>
    </w:r>
    <w:r w:rsidRPr="007E1409">
      <w:rPr>
        <w:sz w:val="13"/>
        <w:szCs w:val="13"/>
      </w:rPr>
      <w:fldChar w:fldCharType="begin"/>
    </w:r>
    <w:r w:rsidRPr="007E1409">
      <w:rPr>
        <w:sz w:val="13"/>
        <w:szCs w:val="13"/>
      </w:rPr>
      <w:instrText xml:space="preserve"> MACROBUTTON NoMacro </w:instrText>
    </w:r>
    <w:r w:rsidRPr="007E1409">
      <w:rPr>
        <w:sz w:val="13"/>
        <w:szCs w:val="13"/>
        <w:highlight w:val="yellow"/>
      </w:rPr>
      <w:instrText xml:space="preserve">[Klik </w:instrText>
    </w:r>
    <w:r w:rsidRPr="007E1409">
      <w:rPr>
        <w:b/>
        <w:sz w:val="13"/>
        <w:szCs w:val="13"/>
        <w:highlight w:val="yellow"/>
      </w:rPr>
      <w:instrText>hier</w:instrText>
    </w:r>
    <w:r>
      <w:rPr>
        <w:b/>
        <w:sz w:val="13"/>
        <w:szCs w:val="13"/>
        <w:highlight w:val="yellow"/>
      </w:rPr>
      <w:instrText>-</w:instrText>
    </w:r>
    <w:r w:rsidRPr="007E1409">
      <w:rPr>
        <w:sz w:val="13"/>
        <w:szCs w:val="13"/>
        <w:highlight w:val="yellow"/>
      </w:rPr>
      <w:instrText xml:space="preserve">vul </w:instrText>
    </w:r>
    <w:r>
      <w:rPr>
        <w:sz w:val="13"/>
        <w:szCs w:val="13"/>
        <w:highlight w:val="yellow"/>
      </w:rPr>
      <w:instrText xml:space="preserve">project </w:instrText>
    </w:r>
    <w:r w:rsidRPr="007E1409">
      <w:rPr>
        <w:sz w:val="13"/>
        <w:szCs w:val="13"/>
        <w:highlight w:val="yellow"/>
      </w:rPr>
      <w:instrText>in]</w:instrText>
    </w:r>
    <w:r w:rsidRPr="007E1409">
      <w:rPr>
        <w:sz w:val="13"/>
        <w:szCs w:val="13"/>
      </w:rPr>
      <w:fldChar w:fldCharType="end"/>
    </w:r>
    <w:r w:rsidRPr="007E1409">
      <w:rPr>
        <w:sz w:val="13"/>
        <w:szCs w:val="13"/>
      </w:rPr>
      <w:t xml:space="preserve">| </w:t>
    </w:r>
    <w:r w:rsidRPr="007E1409">
      <w:rPr>
        <w:sz w:val="13"/>
        <w:szCs w:val="13"/>
      </w:rPr>
      <w:fldChar w:fldCharType="begin"/>
    </w:r>
    <w:r w:rsidRPr="007E1409">
      <w:rPr>
        <w:sz w:val="13"/>
        <w:szCs w:val="13"/>
      </w:rPr>
      <w:instrText xml:space="preserve"> MACROBUTTON NoMacro </w:instrText>
    </w:r>
    <w:r w:rsidRPr="007E1409">
      <w:rPr>
        <w:sz w:val="13"/>
        <w:szCs w:val="13"/>
        <w:highlight w:val="yellow"/>
      </w:rPr>
      <w:instrText xml:space="preserve">[Klik </w:instrText>
    </w:r>
    <w:r w:rsidRPr="007E1409">
      <w:rPr>
        <w:b/>
        <w:sz w:val="13"/>
        <w:szCs w:val="13"/>
        <w:highlight w:val="yellow"/>
      </w:rPr>
      <w:instrText>hier</w:instrText>
    </w:r>
    <w:r>
      <w:rPr>
        <w:sz w:val="13"/>
        <w:szCs w:val="13"/>
        <w:highlight w:val="yellow"/>
      </w:rPr>
      <w:instrText>-</w:instrText>
    </w:r>
    <w:r w:rsidRPr="007E1409">
      <w:rPr>
        <w:sz w:val="13"/>
        <w:szCs w:val="13"/>
        <w:highlight w:val="yellow"/>
      </w:rPr>
      <w:instrText xml:space="preserve">vul </w:instrText>
    </w:r>
    <w:r>
      <w:rPr>
        <w:sz w:val="13"/>
        <w:szCs w:val="13"/>
        <w:highlight w:val="yellow"/>
      </w:rPr>
      <w:instrText xml:space="preserve">datum </w:instrText>
    </w:r>
    <w:r w:rsidRPr="007E1409">
      <w:rPr>
        <w:sz w:val="13"/>
        <w:szCs w:val="13"/>
        <w:highlight w:val="yellow"/>
      </w:rPr>
      <w:instrText>in]</w:instrText>
    </w:r>
    <w:r w:rsidRPr="007E1409">
      <w:rPr>
        <w:sz w:val="13"/>
        <w:szCs w:val="13"/>
      </w:rPr>
      <w:fldChar w:fldCharType="end"/>
    </w:r>
  </w:p>
  <w:p w14:paraId="78015E78" w14:textId="77777777" w:rsidR="007A7B04" w:rsidRPr="002D64F4" w:rsidRDefault="007A7B04" w:rsidP="002D64F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013"/>
    </w:tblGrid>
    <w:tr w:rsidR="007A7B04" w:rsidRPr="002D64F4" w14:paraId="66E36A53" w14:textId="77777777" w:rsidTr="002D64F4">
      <w:trPr>
        <w:trHeight w:val="540"/>
      </w:trPr>
      <w:tc>
        <w:tcPr>
          <w:tcW w:w="2013" w:type="dxa"/>
          <w:vAlign w:val="bottom"/>
        </w:tcPr>
        <w:p w14:paraId="6D581325" w14:textId="77777777" w:rsidR="007A7B04" w:rsidRPr="002D64F4" w:rsidRDefault="007A7B04" w:rsidP="002D64F4">
          <w:pPr>
            <w:framePr w:hSpace="181" w:wrap="around" w:vAnchor="page" w:hAnchor="margin" w:x="5701" w:y="920"/>
            <w:spacing w:line="180" w:lineRule="atLeast"/>
            <w:rPr>
              <w:b/>
              <w:smallCaps/>
              <w:sz w:val="16"/>
            </w:rPr>
          </w:pPr>
          <w:bookmarkStart w:id="29" w:name="odd_classif_type"/>
          <w:bookmarkEnd w:id="29"/>
        </w:p>
      </w:tc>
    </w:tr>
  </w:tbl>
  <w:p w14:paraId="3D72E3F8" w14:textId="77777777" w:rsidR="007A7B04" w:rsidRPr="002D64F4" w:rsidRDefault="007A7B04" w:rsidP="00897D32">
    <w:pPr>
      <w:pStyle w:val="Koptekst"/>
      <w:spacing w:line="180" w:lineRule="atLeast"/>
      <w:rPr>
        <w:sz w:val="13"/>
      </w:rPr>
    </w:pPr>
    <w:r w:rsidRPr="007E1409">
      <w:rPr>
        <w:sz w:val="13"/>
        <w:szCs w:val="13"/>
      </w:rPr>
      <w:fldChar w:fldCharType="begin"/>
    </w:r>
    <w:r w:rsidRPr="007E1409">
      <w:rPr>
        <w:sz w:val="13"/>
        <w:szCs w:val="13"/>
      </w:rPr>
      <w:instrText xml:space="preserve"> MACROBUTTON NoMacro </w:instrText>
    </w:r>
    <w:r w:rsidRPr="007E1409">
      <w:rPr>
        <w:sz w:val="13"/>
        <w:szCs w:val="13"/>
        <w:highlight w:val="yellow"/>
      </w:rPr>
      <w:instrText xml:space="preserve">[Klik </w:instrText>
    </w:r>
    <w:r w:rsidRPr="007E1409">
      <w:rPr>
        <w:b/>
        <w:sz w:val="13"/>
        <w:szCs w:val="13"/>
        <w:highlight w:val="yellow"/>
      </w:rPr>
      <w:instrText>hier</w:instrText>
    </w:r>
    <w:r>
      <w:rPr>
        <w:b/>
        <w:sz w:val="13"/>
        <w:szCs w:val="13"/>
        <w:highlight w:val="yellow"/>
      </w:rPr>
      <w:instrText>-</w:instrText>
    </w:r>
    <w:r>
      <w:rPr>
        <w:sz w:val="13"/>
        <w:szCs w:val="13"/>
        <w:highlight w:val="yellow"/>
      </w:rPr>
      <w:instrText>CON of DEF</w:instrText>
    </w:r>
    <w:r w:rsidRPr="007E1409">
      <w:rPr>
        <w:sz w:val="13"/>
        <w:szCs w:val="13"/>
        <w:highlight w:val="yellow"/>
      </w:rPr>
      <w:instrText>]</w:instrText>
    </w:r>
    <w:r w:rsidRPr="007E1409">
      <w:rPr>
        <w:sz w:val="13"/>
        <w:szCs w:val="13"/>
      </w:rPr>
      <w:fldChar w:fldCharType="end"/>
    </w:r>
    <w:r w:rsidRPr="002D64F4">
      <w:rPr>
        <w:sz w:val="13"/>
      </w:rPr>
      <w:t xml:space="preserve">| </w:t>
    </w:r>
    <w:r>
      <w:rPr>
        <w:sz w:val="13"/>
      </w:rPr>
      <w:t>F. Adviesrapport</w:t>
    </w:r>
    <w:r w:rsidRPr="007E1409">
      <w:rPr>
        <w:sz w:val="13"/>
        <w:szCs w:val="13"/>
      </w:rPr>
      <w:t xml:space="preserve">  </w:t>
    </w:r>
    <w:r w:rsidRPr="007E1409">
      <w:rPr>
        <w:sz w:val="13"/>
        <w:szCs w:val="13"/>
      </w:rPr>
      <w:fldChar w:fldCharType="begin"/>
    </w:r>
    <w:r w:rsidRPr="007E1409">
      <w:rPr>
        <w:sz w:val="13"/>
        <w:szCs w:val="13"/>
      </w:rPr>
      <w:instrText xml:space="preserve"> MACROBUTTON NoMacro </w:instrText>
    </w:r>
    <w:r w:rsidRPr="007E1409">
      <w:rPr>
        <w:sz w:val="13"/>
        <w:szCs w:val="13"/>
        <w:highlight w:val="yellow"/>
      </w:rPr>
      <w:instrText xml:space="preserve">[Klik </w:instrText>
    </w:r>
    <w:r w:rsidRPr="007E1409">
      <w:rPr>
        <w:b/>
        <w:sz w:val="13"/>
        <w:szCs w:val="13"/>
        <w:highlight w:val="yellow"/>
      </w:rPr>
      <w:instrText>hier</w:instrText>
    </w:r>
    <w:r>
      <w:rPr>
        <w:b/>
        <w:sz w:val="13"/>
        <w:szCs w:val="13"/>
        <w:highlight w:val="yellow"/>
      </w:rPr>
      <w:instrText>-</w:instrText>
    </w:r>
    <w:r w:rsidRPr="007E1409">
      <w:rPr>
        <w:sz w:val="13"/>
        <w:szCs w:val="13"/>
        <w:highlight w:val="yellow"/>
      </w:rPr>
      <w:instrText xml:space="preserve">vul </w:instrText>
    </w:r>
    <w:r>
      <w:rPr>
        <w:sz w:val="13"/>
        <w:szCs w:val="13"/>
        <w:highlight w:val="yellow"/>
      </w:rPr>
      <w:instrText xml:space="preserve">project </w:instrText>
    </w:r>
    <w:r w:rsidRPr="007E1409">
      <w:rPr>
        <w:sz w:val="13"/>
        <w:szCs w:val="13"/>
        <w:highlight w:val="yellow"/>
      </w:rPr>
      <w:instrText>in]</w:instrText>
    </w:r>
    <w:r w:rsidRPr="007E1409">
      <w:rPr>
        <w:sz w:val="13"/>
        <w:szCs w:val="13"/>
      </w:rPr>
      <w:fldChar w:fldCharType="end"/>
    </w:r>
    <w:r w:rsidRPr="007E1409">
      <w:rPr>
        <w:sz w:val="13"/>
        <w:szCs w:val="13"/>
      </w:rPr>
      <w:t xml:space="preserve">| </w:t>
    </w:r>
    <w:r w:rsidRPr="007E1409">
      <w:rPr>
        <w:sz w:val="13"/>
        <w:szCs w:val="13"/>
      </w:rPr>
      <w:fldChar w:fldCharType="begin"/>
    </w:r>
    <w:r w:rsidRPr="007E1409">
      <w:rPr>
        <w:sz w:val="13"/>
        <w:szCs w:val="13"/>
      </w:rPr>
      <w:instrText xml:space="preserve"> MACROBUTTON NoMacro </w:instrText>
    </w:r>
    <w:r w:rsidRPr="007E1409">
      <w:rPr>
        <w:sz w:val="13"/>
        <w:szCs w:val="13"/>
        <w:highlight w:val="yellow"/>
      </w:rPr>
      <w:instrText xml:space="preserve">[Klik </w:instrText>
    </w:r>
    <w:r w:rsidRPr="007E1409">
      <w:rPr>
        <w:b/>
        <w:sz w:val="13"/>
        <w:szCs w:val="13"/>
        <w:highlight w:val="yellow"/>
      </w:rPr>
      <w:instrText>hier</w:instrText>
    </w:r>
    <w:r>
      <w:rPr>
        <w:sz w:val="13"/>
        <w:szCs w:val="13"/>
        <w:highlight w:val="yellow"/>
      </w:rPr>
      <w:instrText>-</w:instrText>
    </w:r>
    <w:r w:rsidRPr="007E1409">
      <w:rPr>
        <w:sz w:val="13"/>
        <w:szCs w:val="13"/>
        <w:highlight w:val="yellow"/>
      </w:rPr>
      <w:instrText xml:space="preserve">vul </w:instrText>
    </w:r>
    <w:r>
      <w:rPr>
        <w:sz w:val="13"/>
        <w:szCs w:val="13"/>
        <w:highlight w:val="yellow"/>
      </w:rPr>
      <w:instrText xml:space="preserve">datum </w:instrText>
    </w:r>
    <w:r w:rsidRPr="007E1409">
      <w:rPr>
        <w:sz w:val="13"/>
        <w:szCs w:val="13"/>
        <w:highlight w:val="yellow"/>
      </w:rPr>
      <w:instrText>in]</w:instrText>
    </w:r>
    <w:r w:rsidRPr="007E1409">
      <w:rPr>
        <w:sz w:val="13"/>
        <w:szCs w:val="13"/>
      </w:rPr>
      <w:fldChar w:fldCharType="end"/>
    </w:r>
  </w:p>
  <w:p w14:paraId="7BA0778F" w14:textId="77777777" w:rsidR="007A7B04" w:rsidRPr="002D64F4" w:rsidRDefault="007A7B04" w:rsidP="002D64F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917FB" w14:textId="77777777" w:rsidR="007A7B04" w:rsidRPr="002D64F4" w:rsidRDefault="007A7B04" w:rsidP="002D64F4">
    <w:pPr>
      <w:pStyle w:val="Koptekst"/>
      <w:tabs>
        <w:tab w:val="clear" w:pos="4536"/>
        <w:tab w:val="clear" w:pos="9072"/>
        <w:tab w:val="left" w:pos="1100"/>
      </w:tabs>
    </w:pPr>
  </w:p>
  <w:p w14:paraId="0469FEE9" w14:textId="77777777" w:rsidR="007A7B04" w:rsidRPr="002D64F4" w:rsidRDefault="007A7B04" w:rsidP="002D64F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22225"/>
    <w:multiLevelType w:val="hybridMultilevel"/>
    <w:tmpl w:val="3288DA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BD90D3C"/>
    <w:multiLevelType w:val="hybridMultilevel"/>
    <w:tmpl w:val="0562C9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BE569B2"/>
    <w:multiLevelType w:val="hybridMultilevel"/>
    <w:tmpl w:val="64D24A92"/>
    <w:lvl w:ilvl="0" w:tplc="6F7456D2">
      <w:start w:val="1"/>
      <w:numFmt w:val="decimal"/>
      <w:pStyle w:val="Kop7"/>
      <w:lvlText w:val="app %1"/>
      <w:lvlJc w:val="left"/>
      <w:pPr>
        <w:tabs>
          <w:tab w:val="num" w:pos="0"/>
        </w:tabs>
        <w:ind w:left="0" w:hanging="1134"/>
      </w:pPr>
      <w:rPr>
        <w:rFonts w:ascii="Verdana" w:hAnsi="Verdana" w:hint="default"/>
        <w:b w:val="0"/>
        <w:i w:val="0"/>
        <w:sz w:val="24"/>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2A9264F7"/>
    <w:multiLevelType w:val="hybridMultilevel"/>
    <w:tmpl w:val="3A44A6FC"/>
    <w:lvl w:ilvl="0" w:tplc="B468A9E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E2611D6"/>
    <w:multiLevelType w:val="hybridMultilevel"/>
    <w:tmpl w:val="C5561466"/>
    <w:lvl w:ilvl="0" w:tplc="40987DD4">
      <w:start w:val="1"/>
      <w:numFmt w:val="decimal"/>
      <w:pStyle w:val="appendix"/>
      <w:lvlText w:val="app %1"/>
      <w:lvlJc w:val="right"/>
      <w:pPr>
        <w:tabs>
          <w:tab w:val="num" w:pos="0"/>
        </w:tabs>
        <w:ind w:left="0" w:hanging="227"/>
      </w:pPr>
      <w:rPr>
        <w:rFonts w:ascii="Verdana" w:hAnsi="Verdana" w:hint="default"/>
        <w:b w:val="0"/>
        <w:i w:val="0"/>
        <w:sz w:val="24"/>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15:restartNumberingAfterBreak="0">
    <w:nsid w:val="4A7C4548"/>
    <w:multiLevelType w:val="hybridMultilevel"/>
    <w:tmpl w:val="44862FA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E391696"/>
    <w:multiLevelType w:val="hybridMultilevel"/>
    <w:tmpl w:val="49BE69A0"/>
    <w:lvl w:ilvl="0" w:tplc="AA2A8616">
      <w:start w:val="1"/>
      <w:numFmt w:val="decimal"/>
      <w:pStyle w:val="Enumerationwithtext"/>
      <w:lvlText w:val="%1"/>
      <w:lvlJc w:val="left"/>
      <w:pPr>
        <w:tabs>
          <w:tab w:val="num" w:pos="227"/>
        </w:tabs>
        <w:ind w:left="227" w:hanging="227"/>
      </w:pPr>
      <w:rPr>
        <w:rFonts w:ascii="Verdana" w:hAnsi="Verdana" w:hint="default"/>
        <w:b w:val="0"/>
        <w:i w:val="0"/>
        <w:sz w:val="18"/>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5AC7501B"/>
    <w:multiLevelType w:val="multilevel"/>
    <w:tmpl w:val="C3147CF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5ADB54E8"/>
    <w:multiLevelType w:val="singleLevel"/>
    <w:tmpl w:val="E8FEDCF6"/>
    <w:lvl w:ilvl="0">
      <w:start w:val="1"/>
      <w:numFmt w:val="lowerLetter"/>
      <w:lvlText w:val="%1."/>
      <w:lvlJc w:val="left"/>
      <w:pPr>
        <w:tabs>
          <w:tab w:val="num" w:pos="360"/>
        </w:tabs>
        <w:ind w:left="360" w:hanging="360"/>
      </w:pPr>
    </w:lvl>
  </w:abstractNum>
  <w:abstractNum w:abstractNumId="9" w15:restartNumberingAfterBreak="0">
    <w:nsid w:val="62AE7FED"/>
    <w:multiLevelType w:val="multilevel"/>
    <w:tmpl w:val="527CAF3E"/>
    <w:lvl w:ilvl="0">
      <w:start w:val="6"/>
      <w:numFmt w:val="upperLetter"/>
      <w:lvlText w:val="%1."/>
      <w:lvlJc w:val="left"/>
      <w:pPr>
        <w:tabs>
          <w:tab w:val="num" w:pos="0"/>
        </w:tabs>
        <w:ind w:left="0" w:hanging="1134"/>
      </w:pPr>
      <w:rPr>
        <w:rFonts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0"/>
        </w:tabs>
        <w:ind w:left="0" w:hanging="1134"/>
      </w:pPr>
      <w:rPr>
        <w:rFonts w:ascii="Verdana" w:hAnsi="Verdana" w:hint="default"/>
        <w:b w:val="0"/>
        <w:i w:val="0"/>
        <w:sz w:val="18"/>
      </w:rPr>
    </w:lvl>
    <w:lvl w:ilvl="4">
      <w:start w:val="1"/>
      <w:numFmt w:val="decimal"/>
      <w:lvlText w:val="%1.%2.%3.%4.%5"/>
      <w:lvlJc w:val="left"/>
      <w:pPr>
        <w:tabs>
          <w:tab w:val="num" w:pos="0"/>
        </w:tabs>
        <w:ind w:left="0" w:hanging="1134"/>
      </w:pPr>
      <w:rPr>
        <w:rFonts w:ascii="Verdana" w:hAnsi="Verdana" w:hint="default"/>
        <w:b w:val="0"/>
        <w:i w:val="0"/>
        <w:sz w:val="18"/>
      </w:rPr>
    </w:lvl>
    <w:lvl w:ilvl="5">
      <w:start w:val="1"/>
      <w:numFmt w:val="decimal"/>
      <w:lvlText w:val="%1.%2.%3.%4.%5.%6"/>
      <w:lvlJc w:val="left"/>
      <w:pPr>
        <w:tabs>
          <w:tab w:val="num" w:pos="-694"/>
        </w:tabs>
        <w:ind w:left="-694" w:firstLine="0"/>
      </w:pPr>
      <w:rPr>
        <w:rFonts w:hint="default"/>
      </w:rPr>
    </w:lvl>
    <w:lvl w:ilvl="6">
      <w:start w:val="1"/>
      <w:numFmt w:val="decimal"/>
      <w:lvlText w:val="%1.%2.%3.%4.%5.%6.%7"/>
      <w:lvlJc w:val="left"/>
      <w:pPr>
        <w:tabs>
          <w:tab w:val="num" w:pos="-694"/>
        </w:tabs>
        <w:ind w:left="-694" w:firstLine="0"/>
      </w:pPr>
      <w:rPr>
        <w:rFonts w:hint="default"/>
      </w:rPr>
    </w:lvl>
    <w:lvl w:ilvl="7">
      <w:start w:val="1"/>
      <w:numFmt w:val="decimal"/>
      <w:lvlText w:val="%1.%2.%3.%4.%5.%6.%7.%8"/>
      <w:lvlJc w:val="left"/>
      <w:pPr>
        <w:tabs>
          <w:tab w:val="num" w:pos="-694"/>
        </w:tabs>
        <w:ind w:left="-694" w:firstLine="0"/>
      </w:pPr>
      <w:rPr>
        <w:rFonts w:hint="default"/>
      </w:rPr>
    </w:lvl>
    <w:lvl w:ilvl="8">
      <w:start w:val="1"/>
      <w:numFmt w:val="decimal"/>
      <w:lvlText w:val="%1.%2.%3.%4.%5.%6.%7.%8.%9"/>
      <w:lvlJc w:val="left"/>
      <w:pPr>
        <w:tabs>
          <w:tab w:val="num" w:pos="-694"/>
        </w:tabs>
        <w:ind w:left="-694" w:firstLine="0"/>
      </w:pPr>
      <w:rPr>
        <w:rFonts w:hint="default"/>
      </w:rPr>
    </w:lvl>
  </w:abstractNum>
  <w:abstractNum w:abstractNumId="10" w15:restartNumberingAfterBreak="0">
    <w:nsid w:val="70105363"/>
    <w:multiLevelType w:val="hybridMultilevel"/>
    <w:tmpl w:val="65F4CFFE"/>
    <w:lvl w:ilvl="0" w:tplc="20D84BA4">
      <w:start w:val="1"/>
      <w:numFmt w:val="bullet"/>
      <w:pStyle w:val="Indentedenumerationwithtext"/>
      <w:lvlText w:val="-"/>
      <w:lvlJc w:val="left"/>
      <w:pPr>
        <w:tabs>
          <w:tab w:val="num" w:pos="227"/>
        </w:tabs>
        <w:ind w:left="454" w:hanging="227"/>
      </w:pPr>
      <w:rPr>
        <w:rFonts w:ascii="Verdana" w:hAnsi="Verdana" w:hint="default"/>
        <w:b w:val="0"/>
        <w:i w:val="0"/>
        <w:position w:val="0"/>
        <w:sz w:val="18"/>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45421A"/>
    <w:multiLevelType w:val="multilevel"/>
    <w:tmpl w:val="21B0C458"/>
    <w:lvl w:ilvl="0">
      <w:start w:val="1"/>
      <w:numFmt w:val="decimal"/>
      <w:lvlText w:val="%1"/>
      <w:lvlJc w:val="left"/>
      <w:pPr>
        <w:ind w:left="435" w:hanging="435"/>
      </w:pPr>
      <w:rPr>
        <w:rFonts w:hint="default"/>
      </w:rPr>
    </w:lvl>
    <w:lvl w:ilvl="1">
      <w:start w:val="1"/>
      <w:numFmt w:val="decimal"/>
      <w:lvlText w:val="%1.%2"/>
      <w:lvlJc w:val="left"/>
      <w:pPr>
        <w:ind w:left="-414" w:hanging="72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2322" w:hanging="1080"/>
      </w:pPr>
      <w:rPr>
        <w:rFonts w:hint="default"/>
      </w:rPr>
    </w:lvl>
    <w:lvl w:ilvl="4">
      <w:start w:val="1"/>
      <w:numFmt w:val="decimal"/>
      <w:lvlText w:val="%1.%2.%3.%4.%5"/>
      <w:lvlJc w:val="left"/>
      <w:pPr>
        <w:ind w:left="-3456" w:hanging="1080"/>
      </w:pPr>
      <w:rPr>
        <w:rFonts w:hint="default"/>
      </w:rPr>
    </w:lvl>
    <w:lvl w:ilvl="5">
      <w:start w:val="1"/>
      <w:numFmt w:val="decimal"/>
      <w:lvlText w:val="%1.%2.%3.%4.%5.%6"/>
      <w:lvlJc w:val="left"/>
      <w:pPr>
        <w:ind w:left="-423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6138" w:hanging="1800"/>
      </w:pPr>
      <w:rPr>
        <w:rFonts w:hint="default"/>
      </w:rPr>
    </w:lvl>
    <w:lvl w:ilvl="8">
      <w:start w:val="1"/>
      <w:numFmt w:val="decimal"/>
      <w:lvlText w:val="%1.%2.%3.%4.%5.%6.%7.%8.%9"/>
      <w:lvlJc w:val="left"/>
      <w:pPr>
        <w:ind w:left="-6912" w:hanging="2160"/>
      </w:pPr>
      <w:rPr>
        <w:rFonts w:hint="default"/>
      </w:rPr>
    </w:lvl>
  </w:abstractNum>
  <w:abstractNum w:abstractNumId="12" w15:restartNumberingAfterBreak="0">
    <w:nsid w:val="7E933458"/>
    <w:multiLevelType w:val="multilevel"/>
    <w:tmpl w:val="C898E874"/>
    <w:lvl w:ilvl="0">
      <w:start w:val="1"/>
      <w:numFmt w:val="decimal"/>
      <w:pStyle w:val="Kop1"/>
      <w:lvlText w:val="%1"/>
      <w:lvlJc w:val="left"/>
      <w:pPr>
        <w:tabs>
          <w:tab w:val="num" w:pos="0"/>
        </w:tabs>
        <w:ind w:left="0" w:hanging="1134"/>
      </w:pPr>
      <w:rPr>
        <w:rFonts w:ascii="Verdana" w:hAnsi="Verdana" w:hint="default"/>
        <w:b w:val="0"/>
        <w:i w:val="0"/>
        <w:sz w:val="24"/>
      </w:rPr>
    </w:lvl>
    <w:lvl w:ilvl="1">
      <w:start w:val="1"/>
      <w:numFmt w:val="decimal"/>
      <w:pStyle w:val="Kop2"/>
      <w:lvlText w:val="%1.%2"/>
      <w:lvlJc w:val="left"/>
      <w:pPr>
        <w:tabs>
          <w:tab w:val="num" w:pos="0"/>
        </w:tabs>
        <w:ind w:left="0" w:hanging="1134"/>
      </w:pPr>
      <w:rPr>
        <w:rFonts w:ascii="Verdana" w:hAnsi="Verdana" w:hint="default"/>
        <w:b/>
        <w:i w:val="0"/>
        <w:sz w:val="18"/>
      </w:rPr>
    </w:lvl>
    <w:lvl w:ilvl="2">
      <w:start w:val="1"/>
      <w:numFmt w:val="decimal"/>
      <w:pStyle w:val="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0"/>
        </w:tabs>
        <w:ind w:left="0" w:hanging="1134"/>
      </w:pPr>
      <w:rPr>
        <w:rFonts w:ascii="Verdana" w:hAnsi="Verdana" w:hint="default"/>
        <w:b w:val="0"/>
        <w:i w:val="0"/>
        <w:sz w:val="18"/>
      </w:rPr>
    </w:lvl>
    <w:lvl w:ilvl="4">
      <w:start w:val="1"/>
      <w:numFmt w:val="decimal"/>
      <w:pStyle w:val="Kop5"/>
      <w:lvlText w:val="%1.%2.%3.%4.%5"/>
      <w:lvlJc w:val="left"/>
      <w:pPr>
        <w:tabs>
          <w:tab w:val="num" w:pos="0"/>
        </w:tabs>
        <w:ind w:left="0" w:hanging="1134"/>
      </w:pPr>
      <w:rPr>
        <w:rFonts w:ascii="Verdana" w:hAnsi="Verdana" w:hint="default"/>
        <w:b w:val="0"/>
        <w:i w:val="0"/>
        <w:sz w:val="18"/>
      </w:rPr>
    </w:lvl>
    <w:lvl w:ilvl="5">
      <w:start w:val="1"/>
      <w:numFmt w:val="decimal"/>
      <w:lvlText w:val="%1.%2.%3.%4.%5.%6"/>
      <w:lvlJc w:val="left"/>
      <w:pPr>
        <w:tabs>
          <w:tab w:val="num" w:pos="-694"/>
        </w:tabs>
        <w:ind w:left="-694" w:firstLine="0"/>
      </w:pPr>
      <w:rPr>
        <w:rFonts w:hint="default"/>
      </w:rPr>
    </w:lvl>
    <w:lvl w:ilvl="6">
      <w:start w:val="1"/>
      <w:numFmt w:val="decimal"/>
      <w:lvlText w:val="%1.%2.%3.%4.%5.%6.%7"/>
      <w:lvlJc w:val="left"/>
      <w:pPr>
        <w:tabs>
          <w:tab w:val="num" w:pos="-694"/>
        </w:tabs>
        <w:ind w:left="-694" w:firstLine="0"/>
      </w:pPr>
      <w:rPr>
        <w:rFonts w:hint="default"/>
      </w:rPr>
    </w:lvl>
    <w:lvl w:ilvl="7">
      <w:start w:val="1"/>
      <w:numFmt w:val="decimal"/>
      <w:lvlText w:val="%1.%2.%3.%4.%5.%6.%7.%8"/>
      <w:lvlJc w:val="left"/>
      <w:pPr>
        <w:tabs>
          <w:tab w:val="num" w:pos="-694"/>
        </w:tabs>
        <w:ind w:left="-694" w:firstLine="0"/>
      </w:pPr>
      <w:rPr>
        <w:rFonts w:hint="default"/>
      </w:rPr>
    </w:lvl>
    <w:lvl w:ilvl="8">
      <w:start w:val="1"/>
      <w:numFmt w:val="decimal"/>
      <w:lvlText w:val="%1.%2.%3.%4.%5.%6.%7.%8.%9"/>
      <w:lvlJc w:val="left"/>
      <w:pPr>
        <w:tabs>
          <w:tab w:val="num" w:pos="-694"/>
        </w:tabs>
        <w:ind w:left="-694" w:firstLine="0"/>
      </w:pPr>
      <w:rPr>
        <w:rFonts w:hint="default"/>
      </w:rPr>
    </w:lvl>
  </w:abstractNum>
  <w:num w:numId="1">
    <w:abstractNumId w:val="6"/>
  </w:num>
  <w:num w:numId="2">
    <w:abstractNumId w:val="10"/>
  </w:num>
  <w:num w:numId="3">
    <w:abstractNumId w:val="4"/>
  </w:num>
  <w:num w:numId="4">
    <w:abstractNumId w:val="2"/>
  </w:num>
  <w:num w:numId="5">
    <w:abstractNumId w:val="8"/>
  </w:num>
  <w:num w:numId="6">
    <w:abstractNumId w:val="1"/>
  </w:num>
  <w:num w:numId="7">
    <w:abstractNumId w:val="3"/>
  </w:num>
  <w:num w:numId="8">
    <w:abstractNumId w:val="5"/>
  </w:num>
  <w:num w:numId="9">
    <w:abstractNumId w:val="9"/>
  </w:num>
  <w:num w:numId="10">
    <w:abstractNumId w:val="12"/>
  </w:num>
  <w:num w:numId="11">
    <w:abstractNumId w:val="1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 w:val="0"/>
    <w:docVar w:name="author" w:val="Wanders"/>
    <w:docVar w:name="classif" w:val="0"/>
    <w:docVar w:name="date" w:val="13-1-2010"/>
    <w:docVar w:name="division" w:val="Bedrijfsgroep Vastgoed"/>
    <w:docVar w:name="fr" w:val="2"/>
    <w:docVar w:name="isreport" w:val="true"/>
    <w:docVar w:name="lang" w:val="1043"/>
    <w:docVar w:name="ldate" w:val="Datum"/>
    <w:docVar w:name="logoprint" w:val="Yes"/>
    <w:docVar w:name="lour_ref" w:val="Onze referentie"/>
    <w:docVar w:name="mno" w:val="yes"/>
    <w:docVar w:name="mnoreport" w:val="yes"/>
    <w:docVar w:name="print" w:val="blank"/>
    <w:docVar w:name="rdate" w:val="13-1-2010"/>
    <w:docVar w:name="rlang" w:val="1043"/>
    <w:docVar w:name="section" w:val="Ingenieursdiensten / Bouwtechniek"/>
    <w:docVar w:name="sending" w:val="0"/>
    <w:docVar w:name="styles" w:val="yes"/>
    <w:docVar w:name="subtitle" w:val="verdere beschrijving"/>
    <w:docVar w:name="title" w:val="Voorlopig / Definitief ontwerp"/>
    <w:docVar w:name="ttype" w:val="0"/>
    <w:docVar w:name="type" w:val="Report"/>
  </w:docVars>
  <w:rsids>
    <w:rsidRoot w:val="007D182C"/>
    <w:rsid w:val="00013FB7"/>
    <w:rsid w:val="00017B70"/>
    <w:rsid w:val="0002388E"/>
    <w:rsid w:val="00032CCE"/>
    <w:rsid w:val="0003624E"/>
    <w:rsid w:val="000465EF"/>
    <w:rsid w:val="000518BF"/>
    <w:rsid w:val="00054C87"/>
    <w:rsid w:val="00056FE3"/>
    <w:rsid w:val="000864AF"/>
    <w:rsid w:val="000A07B1"/>
    <w:rsid w:val="000A662A"/>
    <w:rsid w:val="000C4C23"/>
    <w:rsid w:val="000C69E2"/>
    <w:rsid w:val="000E0E62"/>
    <w:rsid w:val="000E1857"/>
    <w:rsid w:val="000E3131"/>
    <w:rsid w:val="00123720"/>
    <w:rsid w:val="00130AE0"/>
    <w:rsid w:val="00133C2C"/>
    <w:rsid w:val="00144E0F"/>
    <w:rsid w:val="00144F76"/>
    <w:rsid w:val="00173C41"/>
    <w:rsid w:val="00183B48"/>
    <w:rsid w:val="00185346"/>
    <w:rsid w:val="0019354A"/>
    <w:rsid w:val="00196469"/>
    <w:rsid w:val="00196F7E"/>
    <w:rsid w:val="001A3636"/>
    <w:rsid w:val="001B0890"/>
    <w:rsid w:val="001B2985"/>
    <w:rsid w:val="001D14E8"/>
    <w:rsid w:val="001D4DF4"/>
    <w:rsid w:val="001D7346"/>
    <w:rsid w:val="001E6EE5"/>
    <w:rsid w:val="001F0E1D"/>
    <w:rsid w:val="001F37BE"/>
    <w:rsid w:val="0020387D"/>
    <w:rsid w:val="0021355C"/>
    <w:rsid w:val="002140E4"/>
    <w:rsid w:val="002172BC"/>
    <w:rsid w:val="0022326A"/>
    <w:rsid w:val="002306FB"/>
    <w:rsid w:val="00237FBE"/>
    <w:rsid w:val="00246205"/>
    <w:rsid w:val="00277ED3"/>
    <w:rsid w:val="00281A41"/>
    <w:rsid w:val="002850C7"/>
    <w:rsid w:val="002865A2"/>
    <w:rsid w:val="002929A2"/>
    <w:rsid w:val="0029380F"/>
    <w:rsid w:val="002A1CB3"/>
    <w:rsid w:val="002A4E9C"/>
    <w:rsid w:val="002A61AB"/>
    <w:rsid w:val="002A63E9"/>
    <w:rsid w:val="002B63C5"/>
    <w:rsid w:val="002B6433"/>
    <w:rsid w:val="002D56C6"/>
    <w:rsid w:val="002D64F4"/>
    <w:rsid w:val="002E405A"/>
    <w:rsid w:val="002E7AEE"/>
    <w:rsid w:val="00313578"/>
    <w:rsid w:val="00321ED2"/>
    <w:rsid w:val="00334797"/>
    <w:rsid w:val="003437C3"/>
    <w:rsid w:val="00350CDA"/>
    <w:rsid w:val="00362423"/>
    <w:rsid w:val="00370A8F"/>
    <w:rsid w:val="00375B77"/>
    <w:rsid w:val="00377034"/>
    <w:rsid w:val="003830B3"/>
    <w:rsid w:val="00386BD1"/>
    <w:rsid w:val="003956D0"/>
    <w:rsid w:val="003A790F"/>
    <w:rsid w:val="003B4BDE"/>
    <w:rsid w:val="003C0066"/>
    <w:rsid w:val="003D0C7E"/>
    <w:rsid w:val="003E130D"/>
    <w:rsid w:val="003E70D7"/>
    <w:rsid w:val="003F523B"/>
    <w:rsid w:val="00403225"/>
    <w:rsid w:val="00406BEB"/>
    <w:rsid w:val="004174E9"/>
    <w:rsid w:val="004273CD"/>
    <w:rsid w:val="00430C44"/>
    <w:rsid w:val="004416BC"/>
    <w:rsid w:val="0044201A"/>
    <w:rsid w:val="004431D5"/>
    <w:rsid w:val="004450DF"/>
    <w:rsid w:val="00452929"/>
    <w:rsid w:val="00464912"/>
    <w:rsid w:val="00470CBE"/>
    <w:rsid w:val="0048453D"/>
    <w:rsid w:val="00487839"/>
    <w:rsid w:val="0049392F"/>
    <w:rsid w:val="004A5D73"/>
    <w:rsid w:val="004B1898"/>
    <w:rsid w:val="004D080A"/>
    <w:rsid w:val="004D677F"/>
    <w:rsid w:val="004E1A04"/>
    <w:rsid w:val="00502627"/>
    <w:rsid w:val="00506CE9"/>
    <w:rsid w:val="0051638A"/>
    <w:rsid w:val="0052194C"/>
    <w:rsid w:val="00530095"/>
    <w:rsid w:val="00533BC7"/>
    <w:rsid w:val="00540188"/>
    <w:rsid w:val="005452A9"/>
    <w:rsid w:val="0056428C"/>
    <w:rsid w:val="00576B1D"/>
    <w:rsid w:val="00577F24"/>
    <w:rsid w:val="00582E89"/>
    <w:rsid w:val="00590683"/>
    <w:rsid w:val="005C20CD"/>
    <w:rsid w:val="005C58CD"/>
    <w:rsid w:val="005D04B9"/>
    <w:rsid w:val="005D3799"/>
    <w:rsid w:val="005D683A"/>
    <w:rsid w:val="005E5CED"/>
    <w:rsid w:val="005F39C4"/>
    <w:rsid w:val="005F71D3"/>
    <w:rsid w:val="0060188A"/>
    <w:rsid w:val="006136C4"/>
    <w:rsid w:val="00616683"/>
    <w:rsid w:val="006322E1"/>
    <w:rsid w:val="00633E9F"/>
    <w:rsid w:val="00640E0C"/>
    <w:rsid w:val="0065301A"/>
    <w:rsid w:val="00660FAB"/>
    <w:rsid w:val="0067762A"/>
    <w:rsid w:val="00694761"/>
    <w:rsid w:val="00696E2A"/>
    <w:rsid w:val="006B5F7B"/>
    <w:rsid w:val="006C2484"/>
    <w:rsid w:val="006C50EB"/>
    <w:rsid w:val="006C70A4"/>
    <w:rsid w:val="006D06F0"/>
    <w:rsid w:val="006D6CF6"/>
    <w:rsid w:val="006D7BAB"/>
    <w:rsid w:val="006D7C26"/>
    <w:rsid w:val="00700AAA"/>
    <w:rsid w:val="007020E8"/>
    <w:rsid w:val="007372A5"/>
    <w:rsid w:val="007544D6"/>
    <w:rsid w:val="007608F2"/>
    <w:rsid w:val="00774D6C"/>
    <w:rsid w:val="00776DE8"/>
    <w:rsid w:val="0078071F"/>
    <w:rsid w:val="007807EB"/>
    <w:rsid w:val="00782A26"/>
    <w:rsid w:val="00793336"/>
    <w:rsid w:val="0079792F"/>
    <w:rsid w:val="007A1C85"/>
    <w:rsid w:val="007A2613"/>
    <w:rsid w:val="007A7B04"/>
    <w:rsid w:val="007B7468"/>
    <w:rsid w:val="007C3CF3"/>
    <w:rsid w:val="007C747F"/>
    <w:rsid w:val="007D182C"/>
    <w:rsid w:val="007D4C08"/>
    <w:rsid w:val="007D727A"/>
    <w:rsid w:val="007E1409"/>
    <w:rsid w:val="007E255F"/>
    <w:rsid w:val="007F566C"/>
    <w:rsid w:val="008032C3"/>
    <w:rsid w:val="00820858"/>
    <w:rsid w:val="0082102D"/>
    <w:rsid w:val="00823A8B"/>
    <w:rsid w:val="00837F1A"/>
    <w:rsid w:val="00840BE5"/>
    <w:rsid w:val="00846B05"/>
    <w:rsid w:val="00853D42"/>
    <w:rsid w:val="00857E61"/>
    <w:rsid w:val="008759F3"/>
    <w:rsid w:val="0088306A"/>
    <w:rsid w:val="00890903"/>
    <w:rsid w:val="008949C9"/>
    <w:rsid w:val="00894AE4"/>
    <w:rsid w:val="00897D32"/>
    <w:rsid w:val="008C30AE"/>
    <w:rsid w:val="008D6B4E"/>
    <w:rsid w:val="008F7C59"/>
    <w:rsid w:val="00912C23"/>
    <w:rsid w:val="00944A5B"/>
    <w:rsid w:val="00945D97"/>
    <w:rsid w:val="0094670A"/>
    <w:rsid w:val="009534FA"/>
    <w:rsid w:val="009615D6"/>
    <w:rsid w:val="00973DB3"/>
    <w:rsid w:val="009802B4"/>
    <w:rsid w:val="00990F22"/>
    <w:rsid w:val="0099311C"/>
    <w:rsid w:val="009A3E56"/>
    <w:rsid w:val="009A6100"/>
    <w:rsid w:val="009A7561"/>
    <w:rsid w:val="009B6F72"/>
    <w:rsid w:val="009C5006"/>
    <w:rsid w:val="009C57B9"/>
    <w:rsid w:val="009D5D6B"/>
    <w:rsid w:val="009D6108"/>
    <w:rsid w:val="009E4F99"/>
    <w:rsid w:val="009F118F"/>
    <w:rsid w:val="009F5C27"/>
    <w:rsid w:val="00A07495"/>
    <w:rsid w:val="00A133CC"/>
    <w:rsid w:val="00A218D8"/>
    <w:rsid w:val="00A52EF3"/>
    <w:rsid w:val="00A72C7B"/>
    <w:rsid w:val="00A81EEF"/>
    <w:rsid w:val="00A84AD4"/>
    <w:rsid w:val="00A86237"/>
    <w:rsid w:val="00A8702B"/>
    <w:rsid w:val="00A87DC3"/>
    <w:rsid w:val="00AA0D87"/>
    <w:rsid w:val="00AA121C"/>
    <w:rsid w:val="00AA15C7"/>
    <w:rsid w:val="00AD06B7"/>
    <w:rsid w:val="00AD111F"/>
    <w:rsid w:val="00AD38A0"/>
    <w:rsid w:val="00AD4978"/>
    <w:rsid w:val="00B1230C"/>
    <w:rsid w:val="00B130F5"/>
    <w:rsid w:val="00B15670"/>
    <w:rsid w:val="00B25F20"/>
    <w:rsid w:val="00B26140"/>
    <w:rsid w:val="00B31D81"/>
    <w:rsid w:val="00B34C10"/>
    <w:rsid w:val="00B34DD9"/>
    <w:rsid w:val="00B410F5"/>
    <w:rsid w:val="00B42E77"/>
    <w:rsid w:val="00B44730"/>
    <w:rsid w:val="00B4767E"/>
    <w:rsid w:val="00B63859"/>
    <w:rsid w:val="00B70581"/>
    <w:rsid w:val="00B863BE"/>
    <w:rsid w:val="00BA794D"/>
    <w:rsid w:val="00BB03ED"/>
    <w:rsid w:val="00BB03F0"/>
    <w:rsid w:val="00BB2926"/>
    <w:rsid w:val="00BB7AFA"/>
    <w:rsid w:val="00BC7E53"/>
    <w:rsid w:val="00BD7B72"/>
    <w:rsid w:val="00BF655F"/>
    <w:rsid w:val="00C028EB"/>
    <w:rsid w:val="00C1110C"/>
    <w:rsid w:val="00C224FE"/>
    <w:rsid w:val="00C24DCD"/>
    <w:rsid w:val="00C36329"/>
    <w:rsid w:val="00C36B94"/>
    <w:rsid w:val="00C543AD"/>
    <w:rsid w:val="00C67CDD"/>
    <w:rsid w:val="00C71790"/>
    <w:rsid w:val="00C825A0"/>
    <w:rsid w:val="00C94951"/>
    <w:rsid w:val="00CA2F62"/>
    <w:rsid w:val="00CB7423"/>
    <w:rsid w:val="00CC1F14"/>
    <w:rsid w:val="00CC2E7D"/>
    <w:rsid w:val="00CC66FB"/>
    <w:rsid w:val="00CE6BBA"/>
    <w:rsid w:val="00CF205C"/>
    <w:rsid w:val="00CF4F09"/>
    <w:rsid w:val="00D102AB"/>
    <w:rsid w:val="00D124BD"/>
    <w:rsid w:val="00D16686"/>
    <w:rsid w:val="00D230F3"/>
    <w:rsid w:val="00D26CEC"/>
    <w:rsid w:val="00D27349"/>
    <w:rsid w:val="00D61A03"/>
    <w:rsid w:val="00D90310"/>
    <w:rsid w:val="00D91724"/>
    <w:rsid w:val="00DB4D47"/>
    <w:rsid w:val="00DD33A7"/>
    <w:rsid w:val="00DE2F79"/>
    <w:rsid w:val="00DE5656"/>
    <w:rsid w:val="00DF240C"/>
    <w:rsid w:val="00E130AF"/>
    <w:rsid w:val="00E21AE7"/>
    <w:rsid w:val="00E35CE6"/>
    <w:rsid w:val="00E43B32"/>
    <w:rsid w:val="00E63F1D"/>
    <w:rsid w:val="00E81935"/>
    <w:rsid w:val="00E87EF2"/>
    <w:rsid w:val="00E9373E"/>
    <w:rsid w:val="00EB3B3F"/>
    <w:rsid w:val="00ED3B4E"/>
    <w:rsid w:val="00EF0A67"/>
    <w:rsid w:val="00EF59E3"/>
    <w:rsid w:val="00F10EE4"/>
    <w:rsid w:val="00F21094"/>
    <w:rsid w:val="00F378DF"/>
    <w:rsid w:val="00F542B4"/>
    <w:rsid w:val="00F5547E"/>
    <w:rsid w:val="00F62C5E"/>
    <w:rsid w:val="00F6564C"/>
    <w:rsid w:val="00F83D3F"/>
    <w:rsid w:val="00F87713"/>
    <w:rsid w:val="00F87920"/>
    <w:rsid w:val="00FD038B"/>
    <w:rsid w:val="00FE218A"/>
    <w:rsid w:val="00FE3C47"/>
    <w:rsid w:val="00FE43D7"/>
    <w:rsid w:val="00FE7C37"/>
    <w:rsid w:val="00FE7E5F"/>
    <w:rsid w:val="00FF2653"/>
    <w:rsid w:val="00FF29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D56B99"/>
  <w15:docId w15:val="{93E1A210-0347-42D2-974E-69D6D0ADA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87EF2"/>
    <w:pPr>
      <w:spacing w:line="240" w:lineRule="atLeast"/>
    </w:pPr>
    <w:rPr>
      <w:rFonts w:ascii="Verdana" w:hAnsi="Verdana"/>
      <w:sz w:val="18"/>
      <w:szCs w:val="24"/>
      <w:lang w:eastAsia="bg-BG"/>
    </w:rPr>
  </w:style>
  <w:style w:type="paragraph" w:styleId="Kop1">
    <w:name w:val="heading 1"/>
    <w:basedOn w:val="Standaard"/>
    <w:next w:val="Standaard"/>
    <w:qFormat/>
    <w:rsid w:val="00ED3B4E"/>
    <w:pPr>
      <w:keepNext/>
      <w:pageBreakBefore/>
      <w:numPr>
        <w:numId w:val="10"/>
      </w:numPr>
      <w:spacing w:after="720" w:line="300" w:lineRule="atLeast"/>
      <w:outlineLvl w:val="0"/>
    </w:pPr>
    <w:rPr>
      <w:rFonts w:cs="Arial"/>
      <w:bCs/>
      <w:kern w:val="32"/>
      <w:sz w:val="24"/>
      <w:szCs w:val="32"/>
    </w:rPr>
  </w:style>
  <w:style w:type="paragraph" w:styleId="Kop2">
    <w:name w:val="heading 2"/>
    <w:basedOn w:val="Standaard"/>
    <w:next w:val="Standaard"/>
    <w:qFormat/>
    <w:rsid w:val="00ED3B4E"/>
    <w:pPr>
      <w:keepNext/>
      <w:numPr>
        <w:ilvl w:val="1"/>
        <w:numId w:val="10"/>
      </w:numPr>
      <w:outlineLvl w:val="1"/>
    </w:pPr>
    <w:rPr>
      <w:rFonts w:cs="Arial"/>
      <w:b/>
      <w:bCs/>
      <w:iCs/>
      <w:szCs w:val="28"/>
    </w:rPr>
  </w:style>
  <w:style w:type="paragraph" w:styleId="Kop3">
    <w:name w:val="heading 3"/>
    <w:basedOn w:val="Standaard"/>
    <w:next w:val="Standaard"/>
    <w:qFormat/>
    <w:rsid w:val="000E0E62"/>
    <w:pPr>
      <w:keepNext/>
      <w:numPr>
        <w:ilvl w:val="2"/>
        <w:numId w:val="10"/>
      </w:numPr>
      <w:outlineLvl w:val="2"/>
    </w:pPr>
    <w:rPr>
      <w:rFonts w:cs="Arial"/>
      <w:bCs/>
      <w:i/>
      <w:szCs w:val="26"/>
    </w:rPr>
  </w:style>
  <w:style w:type="paragraph" w:styleId="Kop4">
    <w:name w:val="heading 4"/>
    <w:basedOn w:val="Standaard"/>
    <w:next w:val="Standaard"/>
    <w:qFormat/>
    <w:rsid w:val="00ED3B4E"/>
    <w:pPr>
      <w:keepNext/>
      <w:numPr>
        <w:ilvl w:val="3"/>
        <w:numId w:val="10"/>
      </w:numPr>
      <w:outlineLvl w:val="3"/>
    </w:pPr>
    <w:rPr>
      <w:bCs/>
      <w:szCs w:val="28"/>
    </w:rPr>
  </w:style>
  <w:style w:type="paragraph" w:styleId="Kop5">
    <w:name w:val="heading 5"/>
    <w:basedOn w:val="Standaard"/>
    <w:next w:val="Standaard"/>
    <w:qFormat/>
    <w:rsid w:val="00ED3B4E"/>
    <w:pPr>
      <w:numPr>
        <w:ilvl w:val="4"/>
        <w:numId w:val="10"/>
      </w:numPr>
      <w:outlineLvl w:val="4"/>
    </w:pPr>
    <w:rPr>
      <w:bCs/>
      <w:iCs/>
      <w:szCs w:val="26"/>
    </w:rPr>
  </w:style>
  <w:style w:type="paragraph" w:styleId="Kop6">
    <w:name w:val="heading 6"/>
    <w:basedOn w:val="Standaard"/>
    <w:next w:val="Standaard"/>
    <w:qFormat/>
    <w:rsid w:val="009534FA"/>
    <w:pPr>
      <w:pageBreakBefore/>
      <w:spacing w:after="720" w:line="300" w:lineRule="atLeast"/>
      <w:outlineLvl w:val="5"/>
    </w:pPr>
    <w:rPr>
      <w:bCs/>
      <w:sz w:val="24"/>
      <w:szCs w:val="22"/>
    </w:rPr>
  </w:style>
  <w:style w:type="paragraph" w:styleId="Kop7">
    <w:name w:val="heading 7"/>
    <w:basedOn w:val="Standaard"/>
    <w:next w:val="Standaard"/>
    <w:qFormat/>
    <w:rsid w:val="009534FA"/>
    <w:pPr>
      <w:pageBreakBefore/>
      <w:numPr>
        <w:numId w:val="4"/>
      </w:numPr>
      <w:spacing w:after="720" w:line="300" w:lineRule="atLeast"/>
      <w:outlineLvl w:val="6"/>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540188"/>
    <w:pPr>
      <w:tabs>
        <w:tab w:val="center" w:pos="4536"/>
        <w:tab w:val="right" w:pos="9072"/>
      </w:tabs>
    </w:pPr>
  </w:style>
  <w:style w:type="paragraph" w:styleId="Voettekst">
    <w:name w:val="footer"/>
    <w:basedOn w:val="Standaard"/>
    <w:rsid w:val="00540188"/>
    <w:pPr>
      <w:tabs>
        <w:tab w:val="center" w:pos="4536"/>
        <w:tab w:val="right" w:pos="9072"/>
      </w:tabs>
    </w:pPr>
  </w:style>
  <w:style w:type="table" w:styleId="Tabelraster">
    <w:name w:val="Table Grid"/>
    <w:basedOn w:val="Standaardtabel"/>
    <w:uiPriority w:val="59"/>
    <w:rsid w:val="0054018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erationwithtext">
    <w:name w:val="Enumeration with text"/>
    <w:basedOn w:val="Standaard"/>
    <w:rsid w:val="000A07B1"/>
    <w:pPr>
      <w:numPr>
        <w:numId w:val="1"/>
      </w:numPr>
    </w:pPr>
    <w:rPr>
      <w:lang w:val="en-US"/>
    </w:rPr>
  </w:style>
  <w:style w:type="paragraph" w:customStyle="1" w:styleId="Indentedenumerationwithtext">
    <w:name w:val="Indented enumeration with text"/>
    <w:basedOn w:val="Standaard"/>
    <w:rsid w:val="000A07B1"/>
    <w:pPr>
      <w:numPr>
        <w:numId w:val="2"/>
      </w:numPr>
    </w:pPr>
  </w:style>
  <w:style w:type="paragraph" w:styleId="Inhopg1">
    <w:name w:val="toc 1"/>
    <w:basedOn w:val="Standaard"/>
    <w:next w:val="Standaard"/>
    <w:autoRedefine/>
    <w:uiPriority w:val="39"/>
    <w:rsid w:val="0094670A"/>
    <w:rPr>
      <w:b/>
    </w:rPr>
  </w:style>
  <w:style w:type="paragraph" w:customStyle="1" w:styleId="Headingnotnumbered">
    <w:name w:val="Heading not numbered"/>
    <w:basedOn w:val="Kop1"/>
    <w:next w:val="Standaard"/>
    <w:rsid w:val="005C58CD"/>
    <w:pPr>
      <w:numPr>
        <w:numId w:val="0"/>
      </w:numPr>
    </w:pPr>
    <w:rPr>
      <w:lang w:val="en-US"/>
    </w:rPr>
  </w:style>
  <w:style w:type="character" w:styleId="Hyperlink">
    <w:name w:val="Hyperlink"/>
    <w:basedOn w:val="Standaardalinea-lettertype"/>
    <w:rsid w:val="00660FAB"/>
    <w:rPr>
      <w:color w:val="0000FF"/>
      <w:u w:val="single"/>
    </w:rPr>
  </w:style>
  <w:style w:type="paragraph" w:styleId="Inhopg2">
    <w:name w:val="toc 2"/>
    <w:basedOn w:val="Standaard"/>
    <w:next w:val="Standaard"/>
    <w:autoRedefine/>
    <w:uiPriority w:val="39"/>
    <w:rsid w:val="004D080A"/>
    <w:pPr>
      <w:ind w:left="180"/>
    </w:pPr>
  </w:style>
  <w:style w:type="paragraph" w:customStyle="1" w:styleId="appendix">
    <w:name w:val="appendix"/>
    <w:basedOn w:val="Kop6"/>
    <w:next w:val="Standaard"/>
    <w:rsid w:val="00AD06B7"/>
    <w:pPr>
      <w:numPr>
        <w:numId w:val="3"/>
      </w:numPr>
    </w:pPr>
  </w:style>
  <w:style w:type="paragraph" w:styleId="Inhopg6">
    <w:name w:val="toc 6"/>
    <w:basedOn w:val="Standaard"/>
    <w:next w:val="Standaard"/>
    <w:autoRedefine/>
    <w:uiPriority w:val="39"/>
    <w:rsid w:val="0094670A"/>
    <w:pPr>
      <w:ind w:left="900"/>
    </w:pPr>
    <w:rPr>
      <w:b/>
    </w:rPr>
  </w:style>
  <w:style w:type="paragraph" w:styleId="Inhopg7">
    <w:name w:val="toc 7"/>
    <w:basedOn w:val="Standaard"/>
    <w:next w:val="Standaard"/>
    <w:autoRedefine/>
    <w:semiHidden/>
    <w:rsid w:val="0094670A"/>
    <w:pPr>
      <w:ind w:left="1080"/>
    </w:pPr>
    <w:rPr>
      <w:b/>
    </w:rPr>
  </w:style>
  <w:style w:type="paragraph" w:customStyle="1" w:styleId="colofone">
    <w:name w:val="colofone"/>
    <w:basedOn w:val="Kop1"/>
    <w:next w:val="Standaard"/>
    <w:rsid w:val="007C747F"/>
    <w:pPr>
      <w:pageBreakBefore w:val="0"/>
      <w:numPr>
        <w:numId w:val="0"/>
      </w:numPr>
    </w:pPr>
    <w:rPr>
      <w:lang w:val="en-US"/>
    </w:rPr>
  </w:style>
  <w:style w:type="paragraph" w:styleId="Bijschrift">
    <w:name w:val="caption"/>
    <w:basedOn w:val="Standaard"/>
    <w:next w:val="Standaard"/>
    <w:qFormat/>
    <w:rsid w:val="00B44730"/>
    <w:rPr>
      <w:b/>
      <w:bCs/>
      <w:sz w:val="20"/>
      <w:szCs w:val="20"/>
    </w:rPr>
  </w:style>
  <w:style w:type="paragraph" w:styleId="Inhopg3">
    <w:name w:val="toc 3"/>
    <w:basedOn w:val="Standaard"/>
    <w:next w:val="Standaard"/>
    <w:autoRedefine/>
    <w:uiPriority w:val="39"/>
    <w:rsid w:val="00530095"/>
    <w:pPr>
      <w:tabs>
        <w:tab w:val="left" w:pos="567"/>
        <w:tab w:val="right" w:pos="7230"/>
      </w:tabs>
      <w:ind w:left="142" w:hanging="993"/>
    </w:pPr>
  </w:style>
  <w:style w:type="paragraph" w:styleId="Inhopg4">
    <w:name w:val="toc 4"/>
    <w:basedOn w:val="Standaard"/>
    <w:next w:val="Standaard"/>
    <w:autoRedefine/>
    <w:semiHidden/>
    <w:rsid w:val="004D080A"/>
    <w:pPr>
      <w:ind w:left="540"/>
    </w:pPr>
  </w:style>
  <w:style w:type="paragraph" w:styleId="Plattetekst">
    <w:name w:val="Body Text"/>
    <w:basedOn w:val="Standaard"/>
    <w:rsid w:val="00506CE9"/>
    <w:pPr>
      <w:spacing w:line="240" w:lineRule="auto"/>
    </w:pPr>
    <w:rPr>
      <w:rFonts w:ascii="Arial" w:hAnsi="Arial"/>
      <w:color w:val="008000"/>
      <w:sz w:val="20"/>
      <w:szCs w:val="20"/>
      <w:lang w:eastAsia="nl-NL"/>
    </w:rPr>
  </w:style>
  <w:style w:type="paragraph" w:styleId="Ballontekst">
    <w:name w:val="Balloon Text"/>
    <w:basedOn w:val="Standaard"/>
    <w:semiHidden/>
    <w:rsid w:val="0019354A"/>
    <w:rPr>
      <w:rFonts w:ascii="Tahoma" w:hAnsi="Tahoma" w:cs="Tahoma"/>
      <w:sz w:val="16"/>
      <w:szCs w:val="16"/>
    </w:rPr>
  </w:style>
  <w:style w:type="paragraph" w:styleId="Documentstructuur">
    <w:name w:val="Document Map"/>
    <w:basedOn w:val="Standaard"/>
    <w:semiHidden/>
    <w:rsid w:val="00A52EF3"/>
    <w:pPr>
      <w:shd w:val="clear" w:color="auto" w:fill="000080"/>
    </w:pPr>
    <w:rPr>
      <w:rFonts w:ascii="Tahoma" w:hAnsi="Tahoma" w:cs="Tahoma"/>
      <w:sz w:val="20"/>
      <w:szCs w:val="20"/>
    </w:rPr>
  </w:style>
  <w:style w:type="paragraph" w:styleId="Lijstalinea">
    <w:name w:val="List Paragraph"/>
    <w:basedOn w:val="Standaard"/>
    <w:uiPriority w:val="34"/>
    <w:qFormat/>
    <w:rsid w:val="00897D32"/>
    <w:pPr>
      <w:ind w:left="720"/>
      <w:contextualSpacing/>
    </w:pPr>
    <w:rPr>
      <w:rFonts w:cs="Arial"/>
      <w:lang w:eastAsia="nl-NL"/>
    </w:rPr>
  </w:style>
  <w:style w:type="paragraph" w:styleId="Normaalweb">
    <w:name w:val="Normal (Web)"/>
    <w:basedOn w:val="Standaard"/>
    <w:uiPriority w:val="99"/>
    <w:rsid w:val="00897D32"/>
    <w:rPr>
      <w:rFonts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boportaal.nl/onderwerpen/arbeidshygienische-strategi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doNavigateDoc('docs/brochures/bb2012rijks/formulier-toetsingskader.html');"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efensie\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FBB98-7D49-4E9E-AEEA-091BD946C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9</Pages>
  <Words>2129</Words>
  <Characters>11715</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Bijlage F</vt:lpstr>
    </vt:vector>
  </TitlesOfParts>
  <Company>Ministerie van Defensie</Company>
  <LinksUpToDate>false</LinksUpToDate>
  <CharactersWithSpaces>13817</CharactersWithSpaces>
  <SharedDoc>false</SharedDoc>
  <HLinks>
    <vt:vector size="12" baseType="variant">
      <vt:variant>
        <vt:i4>8323084</vt:i4>
      </vt:variant>
      <vt:variant>
        <vt:i4>22436</vt:i4>
      </vt:variant>
      <vt:variant>
        <vt:i4>1025</vt:i4>
      </vt:variant>
      <vt:variant>
        <vt:i4>1</vt:i4>
      </vt:variant>
      <vt:variant>
        <vt:lpwstr>C:\Program Files\Defensie\Logos\RO_BEELDMERK_Briefinprint_nl.png</vt:lpwstr>
      </vt:variant>
      <vt:variant>
        <vt:lpwstr/>
      </vt:variant>
      <vt:variant>
        <vt:i4>5898302</vt:i4>
      </vt:variant>
      <vt:variant>
        <vt:i4>-1</vt:i4>
      </vt:variant>
      <vt:variant>
        <vt:i4>2049</vt:i4>
      </vt:variant>
      <vt:variant>
        <vt:i4>1</vt:i4>
      </vt:variant>
      <vt:variant>
        <vt:lpwstr>C:\Program Files\Defensie\Logos\RO_D_CDC_Woordbeeld_Briefinprint_nl.png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F</dc:title>
  <dc:subject>Adviesrapport V&amp;G</dc:subject>
  <dc:creator>Haan, Hans de</dc:creator>
  <cp:lastModifiedBy>Haan, Hans de</cp:lastModifiedBy>
  <cp:revision>2</cp:revision>
  <cp:lastPrinted>2010-01-14T07:50:00Z</cp:lastPrinted>
  <dcterms:created xsi:type="dcterms:W3CDTF">2023-01-24T13:54:00Z</dcterms:created>
  <dcterms:modified xsi:type="dcterms:W3CDTF">2023-01-24T13:54:00Z</dcterms:modified>
</cp:coreProperties>
</file>